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CFBC4F" w14:textId="6A83D7AD" w:rsidR="00DA29C1" w:rsidRPr="00A81383" w:rsidRDefault="00A81383" w:rsidP="00A81383">
      <w:pPr>
        <w:spacing w:after="0" w:line="276" w:lineRule="auto"/>
        <w:jc w:val="right"/>
        <w:rPr>
          <w:rFonts w:ascii="Times New Roman" w:eastAsia="Times New Roman" w:hAnsi="Times New Roman" w:cs="Times New Roman"/>
          <w:b/>
          <w:sz w:val="28"/>
          <w:szCs w:val="28"/>
          <w:lang w:val="ru-RU"/>
        </w:rPr>
      </w:pPr>
      <w:r w:rsidRPr="00D15A37">
        <w:rPr>
          <w:rFonts w:ascii="Times New Roman" w:eastAsia="Times New Roman" w:hAnsi="Times New Roman" w:cs="Times New Roman"/>
          <w:sz w:val="28"/>
          <w:szCs w:val="28"/>
        </w:rPr>
        <w:t>ПРОЄКТ</w:t>
      </w:r>
    </w:p>
    <w:p w14:paraId="0077D8E0" w14:textId="77777777" w:rsidR="00076D0F" w:rsidRDefault="00BC6429">
      <w:pPr>
        <w:spacing w:after="0" w:line="276"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РІШЕННЯ</w:t>
      </w:r>
    </w:p>
    <w:p w14:paraId="10C7C95E" w14:textId="77777777" w:rsidR="00076D0F" w:rsidRDefault="00BC6429">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Вченої ради Харківського національного університету імені В. Н. Каразіна</w:t>
      </w:r>
    </w:p>
    <w:p w14:paraId="5B84D345" w14:textId="77777777" w:rsidR="00076D0F" w:rsidRPr="00664B69" w:rsidRDefault="00BC6429">
      <w:pPr>
        <w:spacing w:after="0" w:line="240" w:lineRule="auto"/>
        <w:jc w:val="center"/>
        <w:rPr>
          <w:rFonts w:ascii="Times New Roman" w:eastAsia="Times New Roman" w:hAnsi="Times New Roman" w:cs="Times New Roman"/>
          <w:sz w:val="28"/>
          <w:szCs w:val="28"/>
        </w:rPr>
      </w:pPr>
      <w:r w:rsidRPr="00664B69">
        <w:rPr>
          <w:rFonts w:ascii="Times New Roman" w:eastAsia="Times New Roman" w:hAnsi="Times New Roman" w:cs="Times New Roman"/>
          <w:sz w:val="28"/>
          <w:szCs w:val="28"/>
        </w:rPr>
        <w:t xml:space="preserve">з питання: «Про утворення в Харківському національному університеті </w:t>
      </w:r>
    </w:p>
    <w:p w14:paraId="3DCDC9D5" w14:textId="4D85EA26" w:rsidR="00076D0F" w:rsidRDefault="00BC6429" w:rsidP="004B50A6">
      <w:pPr>
        <w:spacing w:after="0" w:line="240" w:lineRule="auto"/>
        <w:jc w:val="center"/>
        <w:rPr>
          <w:rFonts w:ascii="Times New Roman" w:eastAsia="Times New Roman" w:hAnsi="Times New Roman" w:cs="Times New Roman"/>
          <w:sz w:val="28"/>
          <w:szCs w:val="28"/>
        </w:rPr>
      </w:pPr>
      <w:r w:rsidRPr="00664B69">
        <w:rPr>
          <w:rFonts w:ascii="Times New Roman" w:eastAsia="Times New Roman" w:hAnsi="Times New Roman" w:cs="Times New Roman"/>
          <w:sz w:val="28"/>
          <w:szCs w:val="28"/>
        </w:rPr>
        <w:t xml:space="preserve">імені В. Н. Каразіна разової спеціалізованої вченої ради з правом прийняття до розгляду та </w:t>
      </w:r>
      <w:r w:rsidRPr="003F061B">
        <w:rPr>
          <w:rFonts w:ascii="Times New Roman" w:eastAsia="Times New Roman" w:hAnsi="Times New Roman" w:cs="Times New Roman"/>
          <w:sz w:val="28"/>
          <w:szCs w:val="28"/>
        </w:rPr>
        <w:t>проведення разового захисту дисертації здобувач</w:t>
      </w:r>
      <w:r w:rsidR="0009724B">
        <w:rPr>
          <w:rFonts w:ascii="Times New Roman" w:eastAsia="Times New Roman" w:hAnsi="Times New Roman" w:cs="Times New Roman"/>
          <w:sz w:val="28"/>
          <w:szCs w:val="28"/>
        </w:rPr>
        <w:t>ки</w:t>
      </w:r>
      <w:r w:rsidR="006207B2" w:rsidRPr="003F061B">
        <w:rPr>
          <w:rFonts w:ascii="Times New Roman" w:eastAsia="Times New Roman" w:hAnsi="Times New Roman" w:cs="Times New Roman"/>
          <w:sz w:val="28"/>
          <w:szCs w:val="28"/>
        </w:rPr>
        <w:t xml:space="preserve"> </w:t>
      </w:r>
      <w:r w:rsidR="0009724B">
        <w:rPr>
          <w:rFonts w:ascii="Times New Roman" w:hAnsi="Times New Roman"/>
          <w:sz w:val="28"/>
          <w:szCs w:val="28"/>
        </w:rPr>
        <w:t>Курінної</w:t>
      </w:r>
      <w:r w:rsidR="00FA40E5">
        <w:rPr>
          <w:rFonts w:ascii="Times New Roman" w:hAnsi="Times New Roman"/>
          <w:sz w:val="28"/>
          <w:szCs w:val="28"/>
        </w:rPr>
        <w:t xml:space="preserve"> </w:t>
      </w:r>
      <w:r w:rsidR="0009724B">
        <w:rPr>
          <w:rFonts w:ascii="Times New Roman" w:hAnsi="Times New Roman"/>
          <w:sz w:val="28"/>
          <w:szCs w:val="28"/>
        </w:rPr>
        <w:t>Марини</w:t>
      </w:r>
      <w:r w:rsidR="00FA40E5">
        <w:rPr>
          <w:rFonts w:ascii="Times New Roman" w:hAnsi="Times New Roman"/>
          <w:sz w:val="28"/>
          <w:szCs w:val="28"/>
        </w:rPr>
        <w:t xml:space="preserve"> </w:t>
      </w:r>
      <w:r w:rsidR="0009724B">
        <w:rPr>
          <w:rFonts w:ascii="Times New Roman" w:hAnsi="Times New Roman"/>
          <w:sz w:val="28"/>
          <w:szCs w:val="28"/>
        </w:rPr>
        <w:t>Віталіївни</w:t>
      </w:r>
      <w:r w:rsidR="003F061B">
        <w:rPr>
          <w:rFonts w:ascii="Times New Roman" w:hAnsi="Times New Roman"/>
          <w:sz w:val="28"/>
          <w:szCs w:val="28"/>
        </w:rPr>
        <w:t xml:space="preserve"> </w:t>
      </w:r>
      <w:r w:rsidR="003F061B" w:rsidRPr="003F061B">
        <w:rPr>
          <w:rFonts w:ascii="Times New Roman" w:hAnsi="Times New Roman"/>
          <w:sz w:val="28"/>
          <w:szCs w:val="28"/>
        </w:rPr>
        <w:t>на тему «</w:t>
      </w:r>
      <w:r w:rsidR="0009724B">
        <w:rPr>
          <w:rFonts w:ascii="Times New Roman" w:hAnsi="Times New Roman" w:cs="Times New Roman"/>
          <w:sz w:val="28"/>
          <w:szCs w:val="28"/>
        </w:rPr>
        <w:t>К</w:t>
      </w:r>
      <w:r w:rsidR="0009724B" w:rsidRPr="0009724B">
        <w:rPr>
          <w:rFonts w:ascii="Times New Roman" w:hAnsi="Times New Roman" w:cs="Times New Roman"/>
          <w:sz w:val="28"/>
          <w:szCs w:val="28"/>
        </w:rPr>
        <w:t xml:space="preserve">лінічне та прогностичне значення запалення у хворих на </w:t>
      </w:r>
      <w:proofErr w:type="spellStart"/>
      <w:r w:rsidR="0009724B" w:rsidRPr="0009724B">
        <w:rPr>
          <w:rFonts w:ascii="Times New Roman" w:hAnsi="Times New Roman" w:cs="Times New Roman"/>
          <w:sz w:val="28"/>
          <w:szCs w:val="28"/>
        </w:rPr>
        <w:t>тромбоемболію</w:t>
      </w:r>
      <w:proofErr w:type="spellEnd"/>
      <w:r w:rsidR="0009724B" w:rsidRPr="0009724B">
        <w:rPr>
          <w:rFonts w:ascii="Times New Roman" w:hAnsi="Times New Roman" w:cs="Times New Roman"/>
          <w:sz w:val="28"/>
          <w:szCs w:val="28"/>
        </w:rPr>
        <w:t xml:space="preserve"> легеневої артерії та можливості терапевтичного впливу</w:t>
      </w:r>
      <w:r w:rsidR="003F061B" w:rsidRPr="003F061B">
        <w:rPr>
          <w:rFonts w:ascii="Times New Roman" w:hAnsi="Times New Roman"/>
          <w:sz w:val="28"/>
          <w:szCs w:val="28"/>
        </w:rPr>
        <w:t>»</w:t>
      </w:r>
      <w:r w:rsidR="00A524FF" w:rsidRPr="003F061B">
        <w:rPr>
          <w:rFonts w:ascii="Times New Roman" w:eastAsia="Times New Roman" w:hAnsi="Times New Roman" w:cs="Times New Roman"/>
          <w:sz w:val="28"/>
          <w:szCs w:val="28"/>
        </w:rPr>
        <w:t xml:space="preserve"> </w:t>
      </w:r>
      <w:r w:rsidRPr="00A524FF">
        <w:rPr>
          <w:rFonts w:ascii="Times New Roman" w:eastAsia="Times New Roman" w:hAnsi="Times New Roman" w:cs="Times New Roman"/>
          <w:sz w:val="28"/>
          <w:szCs w:val="28"/>
        </w:rPr>
        <w:t xml:space="preserve">на здобуття ступеня доктора філософії з галузі знань </w:t>
      </w:r>
      <w:r w:rsidR="0009724B">
        <w:rPr>
          <w:rFonts w:ascii="Times New Roman" w:eastAsia="Times New Roman" w:hAnsi="Times New Roman" w:cs="Times New Roman"/>
          <w:sz w:val="28"/>
          <w:szCs w:val="28"/>
        </w:rPr>
        <w:t>22</w:t>
      </w:r>
      <w:r w:rsidR="003F1399" w:rsidRPr="00A524FF">
        <w:rPr>
          <w:rFonts w:ascii="Times New Roman" w:eastAsia="Times New Roman" w:hAnsi="Times New Roman" w:cs="Times New Roman"/>
          <w:sz w:val="28"/>
          <w:szCs w:val="28"/>
        </w:rPr>
        <w:t xml:space="preserve"> </w:t>
      </w:r>
      <w:r w:rsidR="0009724B" w:rsidRPr="00F556E9">
        <w:rPr>
          <w:rFonts w:ascii="Times New Roman" w:eastAsia="Times New Roman" w:hAnsi="Times New Roman" w:cs="Times New Roman"/>
          <w:sz w:val="28"/>
          <w:szCs w:val="28"/>
        </w:rPr>
        <w:t>Охорона здоров’я</w:t>
      </w:r>
      <w:r w:rsidR="00A701A5" w:rsidRPr="00A701A5">
        <w:rPr>
          <w:rFonts w:ascii="Times New Roman" w:eastAsia="Times New Roman" w:hAnsi="Times New Roman" w:cs="Times New Roman"/>
          <w:sz w:val="28"/>
          <w:szCs w:val="28"/>
        </w:rPr>
        <w:t xml:space="preserve"> </w:t>
      </w:r>
      <w:r w:rsidR="00A701A5">
        <w:rPr>
          <w:rFonts w:ascii="Times New Roman" w:eastAsia="Times New Roman" w:hAnsi="Times New Roman" w:cs="Times New Roman"/>
          <w:sz w:val="28"/>
          <w:szCs w:val="28"/>
        </w:rPr>
        <w:t xml:space="preserve">за </w:t>
      </w:r>
      <w:r>
        <w:rPr>
          <w:rFonts w:ascii="Times New Roman" w:eastAsia="Times New Roman" w:hAnsi="Times New Roman" w:cs="Times New Roman"/>
          <w:sz w:val="28"/>
          <w:szCs w:val="28"/>
        </w:rPr>
        <w:t xml:space="preserve">спеціальністю </w:t>
      </w:r>
      <w:r w:rsidR="0009724B">
        <w:rPr>
          <w:rFonts w:ascii="Times New Roman" w:eastAsia="Times New Roman" w:hAnsi="Times New Roman" w:cs="Times New Roman"/>
          <w:sz w:val="28"/>
          <w:szCs w:val="28"/>
        </w:rPr>
        <w:t>222</w:t>
      </w:r>
      <w:r w:rsidR="003F1399">
        <w:rPr>
          <w:rFonts w:ascii="Times New Roman" w:eastAsia="Times New Roman" w:hAnsi="Times New Roman" w:cs="Times New Roman"/>
          <w:sz w:val="28"/>
          <w:szCs w:val="28"/>
        </w:rPr>
        <w:t xml:space="preserve"> </w:t>
      </w:r>
      <w:r w:rsidR="0009724B">
        <w:rPr>
          <w:rFonts w:ascii="Times New Roman" w:eastAsia="Times New Roman" w:hAnsi="Times New Roman" w:cs="Times New Roman"/>
          <w:sz w:val="28"/>
          <w:szCs w:val="28"/>
        </w:rPr>
        <w:t>Медицина</w:t>
      </w:r>
      <w:r w:rsidR="00DD2D41">
        <w:rPr>
          <w:rFonts w:ascii="Times New Roman" w:eastAsia="Times New Roman" w:hAnsi="Times New Roman" w:cs="Times New Roman"/>
          <w:sz w:val="28"/>
          <w:szCs w:val="28"/>
        </w:rPr>
        <w:t>»</w:t>
      </w:r>
    </w:p>
    <w:p w14:paraId="1AC4BF95" w14:textId="5486EEFF" w:rsidR="00076D0F" w:rsidRDefault="000D2F64">
      <w:pPr>
        <w:spacing w:after="0" w:line="240" w:lineRule="auto"/>
        <w:jc w:val="center"/>
        <w:rPr>
          <w:rFonts w:ascii="Times New Roman" w:eastAsia="Times New Roman" w:hAnsi="Times New Roman" w:cs="Times New Roman"/>
          <w:b/>
          <w:sz w:val="28"/>
          <w:szCs w:val="28"/>
        </w:rPr>
      </w:pPr>
      <w:bookmarkStart w:id="0" w:name="_heading=h.m4dx0bjjymw1" w:colFirst="0" w:colLast="0"/>
      <w:bookmarkEnd w:id="0"/>
      <w:r>
        <w:rPr>
          <w:rFonts w:ascii="Times New Roman" w:eastAsia="Times New Roman" w:hAnsi="Times New Roman" w:cs="Times New Roman"/>
          <w:b/>
          <w:sz w:val="28"/>
          <w:szCs w:val="28"/>
        </w:rPr>
        <w:t xml:space="preserve">від </w:t>
      </w:r>
      <w:r w:rsidR="00357880">
        <w:rPr>
          <w:rFonts w:ascii="Times New Roman" w:eastAsia="Times New Roman" w:hAnsi="Times New Roman" w:cs="Times New Roman"/>
          <w:b/>
          <w:sz w:val="28"/>
          <w:szCs w:val="28"/>
        </w:rPr>
        <w:t>«</w:t>
      </w:r>
      <w:r w:rsidR="00C726BD">
        <w:rPr>
          <w:rFonts w:ascii="Times New Roman" w:eastAsia="Times New Roman" w:hAnsi="Times New Roman" w:cs="Times New Roman"/>
          <w:b/>
          <w:sz w:val="28"/>
          <w:szCs w:val="28"/>
        </w:rPr>
        <w:t>26</w:t>
      </w:r>
      <w:r w:rsidR="00357880" w:rsidRPr="00F22677">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 </w:t>
      </w:r>
      <w:r w:rsidR="00541DE3">
        <w:rPr>
          <w:rFonts w:ascii="Times New Roman" w:eastAsia="Times New Roman" w:hAnsi="Times New Roman" w:cs="Times New Roman"/>
          <w:b/>
          <w:sz w:val="28"/>
          <w:szCs w:val="28"/>
        </w:rPr>
        <w:t>січня</w:t>
      </w:r>
      <w:r w:rsidR="00BC6429">
        <w:rPr>
          <w:rFonts w:ascii="Times New Roman" w:eastAsia="Times New Roman" w:hAnsi="Times New Roman" w:cs="Times New Roman"/>
          <w:b/>
          <w:sz w:val="28"/>
          <w:szCs w:val="28"/>
        </w:rPr>
        <w:t xml:space="preserve"> 202</w:t>
      </w:r>
      <w:r w:rsidR="0009706C">
        <w:rPr>
          <w:rFonts w:ascii="Times New Roman" w:eastAsia="Times New Roman" w:hAnsi="Times New Roman" w:cs="Times New Roman"/>
          <w:b/>
          <w:sz w:val="28"/>
          <w:szCs w:val="28"/>
        </w:rPr>
        <w:t>6</w:t>
      </w:r>
      <w:r w:rsidR="00BC6429">
        <w:rPr>
          <w:rFonts w:ascii="Times New Roman" w:eastAsia="Times New Roman" w:hAnsi="Times New Roman" w:cs="Times New Roman"/>
          <w:b/>
          <w:sz w:val="28"/>
          <w:szCs w:val="28"/>
        </w:rPr>
        <w:t xml:space="preserve"> року, протокол № ____</w:t>
      </w:r>
    </w:p>
    <w:p w14:paraId="08F66A62" w14:textId="77777777" w:rsidR="00076D0F" w:rsidRDefault="00076D0F">
      <w:pPr>
        <w:spacing w:after="0" w:line="240" w:lineRule="auto"/>
        <w:rPr>
          <w:rFonts w:ascii="Times New Roman" w:eastAsia="Times New Roman" w:hAnsi="Times New Roman" w:cs="Times New Roman"/>
          <w:sz w:val="28"/>
          <w:szCs w:val="28"/>
        </w:rPr>
      </w:pPr>
    </w:p>
    <w:p w14:paraId="705BEE5E" w14:textId="2AD359BD" w:rsidR="00076D0F" w:rsidRDefault="00BC6429">
      <w:pPr>
        <w:shd w:val="clear" w:color="auto" w:fill="FFFFFF"/>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Заслухавши та обговоривши інформацію проректора з науково-педагогічної роботи </w:t>
      </w:r>
      <w:r w:rsidR="006A2A3F">
        <w:rPr>
          <w:rFonts w:ascii="Times New Roman" w:eastAsia="Times New Roman" w:hAnsi="Times New Roman" w:cs="Times New Roman"/>
          <w:sz w:val="28"/>
          <w:szCs w:val="28"/>
        </w:rPr>
        <w:t>Антона ПАНТЕЛЕЙМОНОВА</w:t>
      </w:r>
      <w:r>
        <w:rPr>
          <w:rFonts w:ascii="Times New Roman" w:eastAsia="Times New Roman" w:hAnsi="Times New Roman" w:cs="Times New Roman"/>
          <w:sz w:val="28"/>
          <w:szCs w:val="28"/>
        </w:rPr>
        <w:t>, відповідно до пунктів 3, 17–18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затвердженого постановою Кабінету Міністрів України від 12 січня 2022 року № 44, та підпункту 26 п.13.2. Статуту Харківського національного університету імені В. Н. Каразіна, Вчена рада ухвалила:</w:t>
      </w:r>
    </w:p>
    <w:p w14:paraId="11D471E7" w14:textId="77777777" w:rsidR="00076D0F" w:rsidRDefault="00076D0F">
      <w:pPr>
        <w:shd w:val="clear" w:color="auto" w:fill="FFFFFF"/>
        <w:spacing w:after="0" w:line="240" w:lineRule="auto"/>
        <w:ind w:firstLine="709"/>
        <w:jc w:val="both"/>
        <w:rPr>
          <w:rFonts w:ascii="Times New Roman" w:eastAsia="Times New Roman" w:hAnsi="Times New Roman" w:cs="Times New Roman"/>
          <w:sz w:val="28"/>
          <w:szCs w:val="28"/>
        </w:rPr>
      </w:pPr>
    </w:p>
    <w:p w14:paraId="1E22782C" w14:textId="0BE41AC5" w:rsidR="00076D0F" w:rsidRDefault="00BC6429" w:rsidP="002670D3">
      <w:pPr>
        <w:numPr>
          <w:ilvl w:val="0"/>
          <w:numId w:val="1"/>
        </w:numPr>
        <w:pBdr>
          <w:top w:val="nil"/>
          <w:left w:val="nil"/>
          <w:bottom w:val="nil"/>
          <w:right w:val="nil"/>
          <w:between w:val="nil"/>
        </w:pBdr>
        <w:shd w:val="clear" w:color="auto" w:fill="FFFFFF"/>
        <w:spacing w:after="0" w:line="240" w:lineRule="auto"/>
        <w:ind w:left="0" w:firstLine="285"/>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Утворити разову спеціалізовану вчену раду Харківського національного університету </w:t>
      </w:r>
      <w:r w:rsidRPr="003F061B">
        <w:rPr>
          <w:rFonts w:ascii="Times New Roman" w:eastAsia="Times New Roman" w:hAnsi="Times New Roman" w:cs="Times New Roman"/>
          <w:color w:val="000000"/>
          <w:sz w:val="28"/>
          <w:szCs w:val="28"/>
        </w:rPr>
        <w:t xml:space="preserve">імені В. Н. Каразіна з правом прийняття до розгляду та проведення разового захисту </w:t>
      </w:r>
      <w:r w:rsidR="00A27263" w:rsidRPr="003F061B">
        <w:rPr>
          <w:rFonts w:ascii="Times New Roman" w:eastAsia="Times New Roman" w:hAnsi="Times New Roman" w:cs="Times New Roman"/>
          <w:sz w:val="28"/>
          <w:szCs w:val="28"/>
        </w:rPr>
        <w:t>здобувач</w:t>
      </w:r>
      <w:r w:rsidR="0009724B">
        <w:rPr>
          <w:rFonts w:ascii="Times New Roman" w:eastAsia="Times New Roman" w:hAnsi="Times New Roman" w:cs="Times New Roman"/>
          <w:sz w:val="28"/>
          <w:szCs w:val="28"/>
        </w:rPr>
        <w:t>ки</w:t>
      </w:r>
      <w:r w:rsidR="00A27263" w:rsidRPr="003F061B">
        <w:rPr>
          <w:rFonts w:ascii="Times New Roman" w:eastAsia="Times New Roman" w:hAnsi="Times New Roman" w:cs="Times New Roman"/>
          <w:sz w:val="28"/>
          <w:szCs w:val="28"/>
        </w:rPr>
        <w:t xml:space="preserve"> </w:t>
      </w:r>
      <w:r w:rsidR="0009724B">
        <w:rPr>
          <w:rFonts w:ascii="Times New Roman" w:hAnsi="Times New Roman"/>
          <w:sz w:val="28"/>
          <w:szCs w:val="28"/>
        </w:rPr>
        <w:t>Курінної Марини Віталіївни</w:t>
      </w:r>
      <w:r w:rsidR="003F061B" w:rsidRPr="003F061B">
        <w:rPr>
          <w:rFonts w:ascii="Times New Roman" w:hAnsi="Times New Roman"/>
          <w:sz w:val="28"/>
          <w:szCs w:val="28"/>
        </w:rPr>
        <w:t xml:space="preserve"> на тему «</w:t>
      </w:r>
      <w:r w:rsidR="0009724B">
        <w:rPr>
          <w:rFonts w:ascii="Times New Roman" w:hAnsi="Times New Roman" w:cs="Times New Roman"/>
          <w:sz w:val="28"/>
          <w:szCs w:val="28"/>
        </w:rPr>
        <w:t>К</w:t>
      </w:r>
      <w:r w:rsidR="0009724B" w:rsidRPr="0009724B">
        <w:rPr>
          <w:rFonts w:ascii="Times New Roman" w:hAnsi="Times New Roman" w:cs="Times New Roman"/>
          <w:sz w:val="28"/>
          <w:szCs w:val="28"/>
        </w:rPr>
        <w:t xml:space="preserve">лінічне та прогностичне значення запалення у хворих на </w:t>
      </w:r>
      <w:proofErr w:type="spellStart"/>
      <w:r w:rsidR="0009724B" w:rsidRPr="0009724B">
        <w:rPr>
          <w:rFonts w:ascii="Times New Roman" w:hAnsi="Times New Roman" w:cs="Times New Roman"/>
          <w:sz w:val="28"/>
          <w:szCs w:val="28"/>
        </w:rPr>
        <w:t>тромбоемболію</w:t>
      </w:r>
      <w:proofErr w:type="spellEnd"/>
      <w:r w:rsidR="0009724B" w:rsidRPr="0009724B">
        <w:rPr>
          <w:rFonts w:ascii="Times New Roman" w:hAnsi="Times New Roman" w:cs="Times New Roman"/>
          <w:sz w:val="28"/>
          <w:szCs w:val="28"/>
        </w:rPr>
        <w:t xml:space="preserve"> легеневої артерії та можливості терапевтичного впливу</w:t>
      </w:r>
      <w:r w:rsidR="003F061B" w:rsidRPr="003F061B">
        <w:rPr>
          <w:rFonts w:ascii="Times New Roman" w:hAnsi="Times New Roman"/>
          <w:sz w:val="28"/>
          <w:szCs w:val="28"/>
        </w:rPr>
        <w:t xml:space="preserve">» </w:t>
      </w:r>
      <w:r w:rsidR="002670D3" w:rsidRPr="003F061B">
        <w:rPr>
          <w:rFonts w:ascii="Times New Roman" w:eastAsia="Times New Roman" w:hAnsi="Times New Roman" w:cs="Times New Roman"/>
          <w:sz w:val="28"/>
          <w:szCs w:val="28"/>
        </w:rPr>
        <w:t xml:space="preserve">на здобуття ступеня доктора філософії з галузі знань </w:t>
      </w:r>
      <w:r w:rsidR="0009724B">
        <w:rPr>
          <w:rFonts w:ascii="Times New Roman" w:eastAsia="Times New Roman" w:hAnsi="Times New Roman" w:cs="Times New Roman"/>
          <w:sz w:val="28"/>
          <w:szCs w:val="28"/>
        </w:rPr>
        <w:t>22</w:t>
      </w:r>
      <w:r w:rsidR="0009724B" w:rsidRPr="00A524FF">
        <w:rPr>
          <w:rFonts w:ascii="Times New Roman" w:eastAsia="Times New Roman" w:hAnsi="Times New Roman" w:cs="Times New Roman"/>
          <w:sz w:val="28"/>
          <w:szCs w:val="28"/>
        </w:rPr>
        <w:t xml:space="preserve"> </w:t>
      </w:r>
      <w:r w:rsidR="0009724B" w:rsidRPr="00F556E9">
        <w:rPr>
          <w:rFonts w:ascii="Times New Roman" w:eastAsia="Times New Roman" w:hAnsi="Times New Roman" w:cs="Times New Roman"/>
          <w:sz w:val="28"/>
          <w:szCs w:val="28"/>
        </w:rPr>
        <w:t>Охорона здоров’я</w:t>
      </w:r>
      <w:r w:rsidR="0009724B" w:rsidRPr="00A701A5">
        <w:rPr>
          <w:rFonts w:ascii="Times New Roman" w:eastAsia="Times New Roman" w:hAnsi="Times New Roman" w:cs="Times New Roman"/>
          <w:sz w:val="28"/>
          <w:szCs w:val="28"/>
        </w:rPr>
        <w:t xml:space="preserve"> </w:t>
      </w:r>
      <w:r w:rsidR="0009724B">
        <w:rPr>
          <w:rFonts w:ascii="Times New Roman" w:eastAsia="Times New Roman" w:hAnsi="Times New Roman" w:cs="Times New Roman"/>
          <w:sz w:val="28"/>
          <w:szCs w:val="28"/>
        </w:rPr>
        <w:t>за спеціальністю 222 Медицина</w:t>
      </w:r>
      <w:r w:rsidR="0009724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(додаток 1).</w:t>
      </w:r>
    </w:p>
    <w:p w14:paraId="2B68EDE0" w14:textId="77777777" w:rsidR="00076D0F" w:rsidRDefault="00076D0F">
      <w:pPr>
        <w:shd w:val="clear" w:color="auto" w:fill="FFFFFF"/>
        <w:spacing w:after="0" w:line="240" w:lineRule="auto"/>
        <w:jc w:val="both"/>
        <w:rPr>
          <w:rFonts w:ascii="Times New Roman" w:eastAsia="Times New Roman" w:hAnsi="Times New Roman" w:cs="Times New Roman"/>
          <w:sz w:val="28"/>
          <w:szCs w:val="28"/>
        </w:rPr>
      </w:pPr>
    </w:p>
    <w:p w14:paraId="520CC3EC" w14:textId="77777777" w:rsidR="00B62E9A" w:rsidRDefault="00B62E9A" w:rsidP="00B62E9A">
      <w:pPr>
        <w:spacing w:after="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Відповідальний: проректор з науково-педагогічної роботи Антон ПАНТЕЛЕЙМОНОВ.</w:t>
      </w:r>
    </w:p>
    <w:p w14:paraId="2CF9B9C5" w14:textId="77777777" w:rsidR="002C6CD7" w:rsidRDefault="002C6CD7">
      <w:pPr>
        <w:spacing w:after="0"/>
        <w:jc w:val="both"/>
        <w:rPr>
          <w:rFonts w:ascii="Times New Roman" w:eastAsia="Times New Roman" w:hAnsi="Times New Roman" w:cs="Times New Roman"/>
          <w:i/>
          <w:sz w:val="28"/>
          <w:szCs w:val="28"/>
        </w:rPr>
      </w:pPr>
    </w:p>
    <w:p w14:paraId="3E62C153" w14:textId="48E3B8FB" w:rsidR="00A943B0" w:rsidRDefault="00A943B0" w:rsidP="00A943B0">
      <w:pPr>
        <w:spacing w:after="0"/>
        <w:rPr>
          <w:rFonts w:ascii="Times New Roman" w:eastAsia="Times New Roman" w:hAnsi="Times New Roman" w:cs="Times New Roman"/>
          <w:sz w:val="28"/>
          <w:szCs w:val="28"/>
          <w:lang w:val="ru-RU"/>
        </w:rPr>
      </w:pPr>
    </w:p>
    <w:p w14:paraId="633C3E9D" w14:textId="5F74B707" w:rsidR="0009724B" w:rsidRDefault="0009724B" w:rsidP="0009724B">
      <w:pPr>
        <w:spacing w:after="0"/>
        <w:rPr>
          <w:rFonts w:ascii="Times New Roman" w:eastAsia="Times New Roman" w:hAnsi="Times New Roman" w:cs="Times New Roman"/>
          <w:sz w:val="28"/>
          <w:szCs w:val="28"/>
          <w:lang w:val="ru-RU"/>
        </w:rPr>
      </w:pPr>
    </w:p>
    <w:p w14:paraId="1B9E7025" w14:textId="284104CC" w:rsidR="00210049" w:rsidRDefault="00210049" w:rsidP="0009724B">
      <w:pPr>
        <w:spacing w:after="0"/>
        <w:rPr>
          <w:rFonts w:ascii="Times New Roman" w:eastAsia="Times New Roman" w:hAnsi="Times New Roman" w:cs="Times New Roman"/>
          <w:sz w:val="28"/>
          <w:szCs w:val="28"/>
          <w:lang w:val="ru-RU"/>
        </w:rPr>
      </w:pPr>
    </w:p>
    <w:p w14:paraId="6161D947" w14:textId="01D96A77" w:rsidR="00210049" w:rsidRDefault="00210049" w:rsidP="0009724B">
      <w:pPr>
        <w:spacing w:after="0"/>
        <w:rPr>
          <w:rFonts w:ascii="Times New Roman" w:eastAsia="Times New Roman" w:hAnsi="Times New Roman" w:cs="Times New Roman"/>
          <w:sz w:val="28"/>
          <w:szCs w:val="28"/>
          <w:lang w:val="ru-RU"/>
        </w:rPr>
      </w:pPr>
    </w:p>
    <w:p w14:paraId="0CD5F967" w14:textId="07CD914E" w:rsidR="00210049" w:rsidRDefault="00210049" w:rsidP="0009724B">
      <w:pPr>
        <w:spacing w:after="0"/>
        <w:rPr>
          <w:rFonts w:ascii="Times New Roman" w:eastAsia="Times New Roman" w:hAnsi="Times New Roman" w:cs="Times New Roman"/>
          <w:sz w:val="28"/>
          <w:szCs w:val="28"/>
          <w:lang w:val="ru-RU"/>
        </w:rPr>
      </w:pPr>
    </w:p>
    <w:p w14:paraId="744C203C" w14:textId="277D969C" w:rsidR="00210049" w:rsidRDefault="00210049" w:rsidP="0009724B">
      <w:pPr>
        <w:spacing w:after="0"/>
        <w:rPr>
          <w:rFonts w:ascii="Times New Roman" w:eastAsia="Times New Roman" w:hAnsi="Times New Roman" w:cs="Times New Roman"/>
          <w:sz w:val="28"/>
          <w:szCs w:val="28"/>
          <w:lang w:val="ru-RU"/>
        </w:rPr>
      </w:pPr>
    </w:p>
    <w:p w14:paraId="1807B883" w14:textId="7B3E4B42" w:rsidR="00210049" w:rsidRDefault="00210049" w:rsidP="0009724B">
      <w:pPr>
        <w:spacing w:after="0"/>
        <w:rPr>
          <w:rFonts w:ascii="Times New Roman" w:eastAsia="Times New Roman" w:hAnsi="Times New Roman" w:cs="Times New Roman"/>
          <w:sz w:val="28"/>
          <w:szCs w:val="28"/>
          <w:lang w:val="ru-RU"/>
        </w:rPr>
      </w:pPr>
    </w:p>
    <w:p w14:paraId="1FDA22BB" w14:textId="77777777" w:rsidR="00210049" w:rsidRPr="00210049" w:rsidRDefault="00210049" w:rsidP="0009724B">
      <w:pPr>
        <w:spacing w:after="0"/>
        <w:rPr>
          <w:rFonts w:ascii="Times New Roman" w:eastAsia="Times New Roman" w:hAnsi="Times New Roman" w:cs="Times New Roman"/>
          <w:sz w:val="28"/>
          <w:szCs w:val="28"/>
          <w:lang w:val="ru-RU"/>
        </w:rPr>
      </w:pPr>
    </w:p>
    <w:p w14:paraId="03C0C8D4" w14:textId="54A72B1E" w:rsidR="00C30B3A" w:rsidRDefault="00C30B3A" w:rsidP="00A943B0">
      <w:pPr>
        <w:spacing w:after="0"/>
        <w:rPr>
          <w:rFonts w:ascii="Times New Roman" w:eastAsia="Times New Roman" w:hAnsi="Times New Roman" w:cs="Times New Roman"/>
          <w:sz w:val="28"/>
          <w:szCs w:val="28"/>
        </w:rPr>
      </w:pPr>
    </w:p>
    <w:p w14:paraId="2C2E05FA" w14:textId="7CA806C2" w:rsidR="00E35F3C" w:rsidRDefault="00E35F3C" w:rsidP="00A943B0">
      <w:pPr>
        <w:spacing w:after="0"/>
        <w:rPr>
          <w:rFonts w:ascii="Times New Roman" w:eastAsia="Times New Roman" w:hAnsi="Times New Roman" w:cs="Times New Roman"/>
          <w:sz w:val="28"/>
          <w:szCs w:val="28"/>
        </w:rPr>
      </w:pPr>
    </w:p>
    <w:p w14:paraId="5518307E" w14:textId="1C0940E5" w:rsidR="00E35F3C" w:rsidRDefault="00E35F3C" w:rsidP="00A943B0">
      <w:pPr>
        <w:spacing w:after="0"/>
        <w:rPr>
          <w:rFonts w:ascii="Times New Roman" w:eastAsia="Times New Roman" w:hAnsi="Times New Roman" w:cs="Times New Roman"/>
          <w:sz w:val="28"/>
          <w:szCs w:val="28"/>
        </w:rPr>
      </w:pPr>
    </w:p>
    <w:p w14:paraId="2A0B52FB" w14:textId="0F7B2D18" w:rsidR="00E35F3C" w:rsidRDefault="00E35F3C" w:rsidP="00A943B0">
      <w:pPr>
        <w:spacing w:after="0"/>
        <w:rPr>
          <w:rFonts w:ascii="Times New Roman" w:eastAsia="Times New Roman" w:hAnsi="Times New Roman" w:cs="Times New Roman"/>
          <w:sz w:val="28"/>
          <w:szCs w:val="28"/>
        </w:rPr>
      </w:pPr>
    </w:p>
    <w:p w14:paraId="74F9C5CA" w14:textId="77777777" w:rsidR="00B76979" w:rsidRDefault="00B76979" w:rsidP="00C30B3A">
      <w:pPr>
        <w:spacing w:after="0" w:line="240" w:lineRule="auto"/>
        <w:ind w:firstLine="708"/>
        <w:jc w:val="right"/>
        <w:rPr>
          <w:rFonts w:ascii="Times New Roman" w:eastAsia="Times New Roman" w:hAnsi="Times New Roman" w:cs="Times New Roman"/>
          <w:i/>
          <w:sz w:val="28"/>
          <w:szCs w:val="28"/>
          <w:highlight w:val="white"/>
        </w:rPr>
      </w:pPr>
    </w:p>
    <w:p w14:paraId="21A897EE" w14:textId="6A7DBE48" w:rsidR="006A2A3F" w:rsidRDefault="006A2A3F" w:rsidP="00C30B3A">
      <w:pPr>
        <w:spacing w:after="0" w:line="240" w:lineRule="auto"/>
        <w:ind w:firstLine="708"/>
        <w:jc w:val="right"/>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lastRenderedPageBreak/>
        <w:t>Додаток 1</w:t>
      </w:r>
    </w:p>
    <w:p w14:paraId="5BD9533C" w14:textId="77777777" w:rsidR="006A2A3F" w:rsidRDefault="006A2A3F" w:rsidP="006A2A3F">
      <w:pPr>
        <w:spacing w:after="0" w:line="240" w:lineRule="auto"/>
        <w:ind w:firstLine="708"/>
        <w:jc w:val="right"/>
        <w:rPr>
          <w:rFonts w:ascii="Times New Roman" w:eastAsia="Times New Roman" w:hAnsi="Times New Roman" w:cs="Times New Roman"/>
          <w:i/>
          <w:sz w:val="28"/>
          <w:szCs w:val="28"/>
          <w:highlight w:val="white"/>
        </w:rPr>
      </w:pPr>
    </w:p>
    <w:p w14:paraId="3B5B1377" w14:textId="77777777" w:rsidR="006A2A3F" w:rsidRDefault="006A2A3F" w:rsidP="006A2A3F">
      <w:pPr>
        <w:spacing w:after="0" w:line="240" w:lineRule="auto"/>
        <w:jc w:val="center"/>
        <w:rPr>
          <w:rFonts w:ascii="Times New Roman" w:eastAsia="Times New Roman" w:hAnsi="Times New Roman" w:cs="Times New Roman"/>
          <w:i/>
          <w:sz w:val="28"/>
          <w:szCs w:val="28"/>
          <w:highlight w:val="white"/>
        </w:rPr>
      </w:pPr>
      <w:r>
        <w:rPr>
          <w:rFonts w:ascii="Times New Roman" w:eastAsia="Times New Roman" w:hAnsi="Times New Roman" w:cs="Times New Roman"/>
          <w:i/>
          <w:sz w:val="28"/>
          <w:szCs w:val="28"/>
          <w:highlight w:val="white"/>
        </w:rPr>
        <w:t xml:space="preserve">Склад </w:t>
      </w:r>
    </w:p>
    <w:p w14:paraId="0FADF8FF" w14:textId="77777777" w:rsidR="0009706C" w:rsidRDefault="006A2A3F" w:rsidP="00FA2C5A">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разової спеціалізованої вченої ради </w:t>
      </w:r>
      <w:r>
        <w:rPr>
          <w:rFonts w:ascii="Times New Roman" w:eastAsia="Times New Roman" w:hAnsi="Times New Roman" w:cs="Times New Roman"/>
          <w:sz w:val="28"/>
          <w:szCs w:val="28"/>
          <w:highlight w:val="white"/>
        </w:rPr>
        <w:t xml:space="preserve">з правом прийняття до розгляду  та </w:t>
      </w:r>
      <w:r w:rsidRPr="00664B69">
        <w:rPr>
          <w:rFonts w:ascii="Times New Roman" w:eastAsia="Times New Roman" w:hAnsi="Times New Roman" w:cs="Times New Roman"/>
          <w:sz w:val="28"/>
          <w:szCs w:val="28"/>
          <w:highlight w:val="white"/>
        </w:rPr>
        <w:t xml:space="preserve">проведення разового захисту </w:t>
      </w:r>
      <w:r w:rsidRPr="003F061B">
        <w:rPr>
          <w:rFonts w:ascii="Times New Roman" w:eastAsia="Times New Roman" w:hAnsi="Times New Roman" w:cs="Times New Roman"/>
          <w:sz w:val="28"/>
          <w:szCs w:val="28"/>
          <w:highlight w:val="white"/>
        </w:rPr>
        <w:t xml:space="preserve">дисертації </w:t>
      </w:r>
      <w:r w:rsidR="0009724B">
        <w:rPr>
          <w:rFonts w:ascii="Times New Roman" w:hAnsi="Times New Roman"/>
          <w:sz w:val="28"/>
          <w:szCs w:val="28"/>
        </w:rPr>
        <w:t>Курінної Марини Віталіївни</w:t>
      </w:r>
      <w:r w:rsidR="0009724B" w:rsidRPr="003F061B">
        <w:rPr>
          <w:rFonts w:ascii="Times New Roman" w:hAnsi="Times New Roman"/>
          <w:sz w:val="28"/>
          <w:szCs w:val="28"/>
        </w:rPr>
        <w:t xml:space="preserve"> </w:t>
      </w:r>
      <w:r w:rsidR="003F061B" w:rsidRPr="003F061B">
        <w:rPr>
          <w:rFonts w:ascii="Times New Roman" w:hAnsi="Times New Roman"/>
          <w:sz w:val="28"/>
          <w:szCs w:val="28"/>
        </w:rPr>
        <w:t>на тему «</w:t>
      </w:r>
      <w:r w:rsidR="0009724B">
        <w:rPr>
          <w:rFonts w:ascii="Times New Roman" w:hAnsi="Times New Roman" w:cs="Times New Roman"/>
          <w:sz w:val="28"/>
          <w:szCs w:val="28"/>
        </w:rPr>
        <w:t>К</w:t>
      </w:r>
      <w:r w:rsidR="0009724B" w:rsidRPr="0009724B">
        <w:rPr>
          <w:rFonts w:ascii="Times New Roman" w:hAnsi="Times New Roman" w:cs="Times New Roman"/>
          <w:sz w:val="28"/>
          <w:szCs w:val="28"/>
        </w:rPr>
        <w:t xml:space="preserve">лінічне та прогностичне значення запалення у хворих на </w:t>
      </w:r>
      <w:proofErr w:type="spellStart"/>
      <w:r w:rsidR="0009724B" w:rsidRPr="0009724B">
        <w:rPr>
          <w:rFonts w:ascii="Times New Roman" w:hAnsi="Times New Roman" w:cs="Times New Roman"/>
          <w:sz w:val="28"/>
          <w:szCs w:val="28"/>
        </w:rPr>
        <w:t>тромбоемболію</w:t>
      </w:r>
      <w:proofErr w:type="spellEnd"/>
      <w:r w:rsidR="0009724B" w:rsidRPr="0009724B">
        <w:rPr>
          <w:rFonts w:ascii="Times New Roman" w:hAnsi="Times New Roman" w:cs="Times New Roman"/>
          <w:sz w:val="28"/>
          <w:szCs w:val="28"/>
        </w:rPr>
        <w:t xml:space="preserve"> легеневої артерії та можливості терапевтичного впливу</w:t>
      </w:r>
      <w:r w:rsidR="003F061B" w:rsidRPr="003F061B">
        <w:rPr>
          <w:rFonts w:ascii="Times New Roman" w:hAnsi="Times New Roman"/>
          <w:sz w:val="28"/>
          <w:szCs w:val="28"/>
        </w:rPr>
        <w:t xml:space="preserve">» </w:t>
      </w:r>
      <w:r w:rsidRPr="003F061B">
        <w:rPr>
          <w:rFonts w:ascii="Times New Roman" w:eastAsia="Times New Roman" w:hAnsi="Times New Roman" w:cs="Times New Roman"/>
          <w:sz w:val="28"/>
          <w:szCs w:val="28"/>
        </w:rPr>
        <w:t xml:space="preserve">на здобуття </w:t>
      </w:r>
      <w:r w:rsidRPr="003F061B">
        <w:rPr>
          <w:rFonts w:ascii="Times New Roman" w:eastAsia="Times New Roman" w:hAnsi="Times New Roman" w:cs="Times New Roman"/>
          <w:sz w:val="28"/>
          <w:szCs w:val="28"/>
          <w:highlight w:val="white"/>
        </w:rPr>
        <w:t>ступеня доктора філософії</w:t>
      </w:r>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з галузі знань </w:t>
      </w:r>
      <w:r w:rsidR="0009724B">
        <w:rPr>
          <w:rFonts w:ascii="Times New Roman" w:eastAsia="Times New Roman" w:hAnsi="Times New Roman" w:cs="Times New Roman"/>
          <w:sz w:val="28"/>
          <w:szCs w:val="28"/>
        </w:rPr>
        <w:t>22</w:t>
      </w:r>
      <w:r w:rsidR="0009724B" w:rsidRPr="00A524FF">
        <w:rPr>
          <w:rFonts w:ascii="Times New Roman" w:eastAsia="Times New Roman" w:hAnsi="Times New Roman" w:cs="Times New Roman"/>
          <w:sz w:val="28"/>
          <w:szCs w:val="28"/>
        </w:rPr>
        <w:t xml:space="preserve"> </w:t>
      </w:r>
      <w:r w:rsidR="0009724B" w:rsidRPr="00F556E9">
        <w:rPr>
          <w:rFonts w:ascii="Times New Roman" w:eastAsia="Times New Roman" w:hAnsi="Times New Roman" w:cs="Times New Roman"/>
          <w:sz w:val="28"/>
          <w:szCs w:val="28"/>
        </w:rPr>
        <w:t>Охорона здоров’я</w:t>
      </w:r>
      <w:r w:rsidR="0009724B" w:rsidRPr="00A701A5">
        <w:rPr>
          <w:rFonts w:ascii="Times New Roman" w:eastAsia="Times New Roman" w:hAnsi="Times New Roman" w:cs="Times New Roman"/>
          <w:sz w:val="28"/>
          <w:szCs w:val="28"/>
        </w:rPr>
        <w:t xml:space="preserve"> </w:t>
      </w:r>
    </w:p>
    <w:p w14:paraId="5889FBA0" w14:textId="53EA7979" w:rsidR="00FA2C5A" w:rsidRPr="00E82719" w:rsidRDefault="0009724B" w:rsidP="0009706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 спеціальністю 222 Медицина</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2197"/>
        <w:gridCol w:w="5595"/>
      </w:tblGrid>
      <w:tr w:rsidR="006A2A3F" w:rsidRPr="0009706C" w14:paraId="57AE7E6E" w14:textId="77777777" w:rsidTr="0009706C">
        <w:trPr>
          <w:trHeight w:val="1407"/>
          <w:jc w:val="center"/>
        </w:trPr>
        <w:tc>
          <w:tcPr>
            <w:tcW w:w="1559" w:type="dxa"/>
            <w:shd w:val="clear" w:color="auto" w:fill="auto"/>
          </w:tcPr>
          <w:p w14:paraId="0958CF76" w14:textId="77777777" w:rsidR="006A2A3F" w:rsidRPr="0009706C" w:rsidRDefault="006A2A3F" w:rsidP="00AB7BD5">
            <w:pPr>
              <w:rPr>
                <w:rFonts w:ascii="Times New Roman" w:eastAsia="Times New Roman" w:hAnsi="Times New Roman" w:cs="Times New Roman"/>
                <w:sz w:val="28"/>
                <w:szCs w:val="28"/>
              </w:rPr>
            </w:pPr>
            <w:r w:rsidRPr="0009706C">
              <w:rPr>
                <w:rFonts w:ascii="Times New Roman" w:eastAsia="Times New Roman" w:hAnsi="Times New Roman" w:cs="Times New Roman"/>
                <w:sz w:val="28"/>
                <w:szCs w:val="28"/>
              </w:rPr>
              <w:t>Голова</w:t>
            </w:r>
          </w:p>
        </w:tc>
        <w:tc>
          <w:tcPr>
            <w:tcW w:w="2197" w:type="dxa"/>
            <w:shd w:val="clear" w:color="auto" w:fill="auto"/>
          </w:tcPr>
          <w:p w14:paraId="475CE5F0" w14:textId="77777777" w:rsidR="0009724B" w:rsidRPr="0009706C" w:rsidRDefault="0009724B" w:rsidP="006A2A3F">
            <w:pPr>
              <w:spacing w:after="0" w:line="276" w:lineRule="auto"/>
              <w:jc w:val="both"/>
              <w:rPr>
                <w:rFonts w:ascii="Times New Roman" w:hAnsi="Times New Roman" w:cs="Times New Roman"/>
                <w:sz w:val="28"/>
                <w:szCs w:val="28"/>
              </w:rPr>
            </w:pPr>
            <w:proofErr w:type="spellStart"/>
            <w:r w:rsidRPr="0009706C">
              <w:rPr>
                <w:rFonts w:ascii="Times New Roman" w:hAnsi="Times New Roman" w:cs="Times New Roman"/>
                <w:sz w:val="28"/>
                <w:szCs w:val="28"/>
              </w:rPr>
              <w:t>Лядова</w:t>
            </w:r>
            <w:proofErr w:type="spellEnd"/>
            <w:r w:rsidRPr="0009706C">
              <w:rPr>
                <w:rFonts w:ascii="Times New Roman" w:hAnsi="Times New Roman" w:cs="Times New Roman"/>
                <w:sz w:val="28"/>
                <w:szCs w:val="28"/>
              </w:rPr>
              <w:t xml:space="preserve"> </w:t>
            </w:r>
          </w:p>
          <w:p w14:paraId="31B6E4E4" w14:textId="77777777" w:rsidR="0009724B" w:rsidRPr="0009706C" w:rsidRDefault="0009724B" w:rsidP="006A2A3F">
            <w:pPr>
              <w:spacing w:after="0" w:line="276" w:lineRule="auto"/>
              <w:jc w:val="both"/>
              <w:rPr>
                <w:rFonts w:ascii="Times New Roman" w:hAnsi="Times New Roman" w:cs="Times New Roman"/>
                <w:sz w:val="28"/>
                <w:szCs w:val="28"/>
              </w:rPr>
            </w:pPr>
            <w:r w:rsidRPr="0009706C">
              <w:rPr>
                <w:rFonts w:ascii="Times New Roman" w:hAnsi="Times New Roman" w:cs="Times New Roman"/>
                <w:sz w:val="28"/>
                <w:szCs w:val="28"/>
              </w:rPr>
              <w:t xml:space="preserve">Тетяна </w:t>
            </w:r>
          </w:p>
          <w:p w14:paraId="2F1BA527" w14:textId="51EDFAAF" w:rsidR="006A2A3F" w:rsidRPr="0009706C" w:rsidRDefault="0009724B" w:rsidP="006A2A3F">
            <w:pPr>
              <w:spacing w:after="0" w:line="276" w:lineRule="auto"/>
              <w:jc w:val="both"/>
              <w:rPr>
                <w:rFonts w:ascii="Times New Roman" w:eastAsia="Times New Roman" w:hAnsi="Times New Roman" w:cs="Times New Roman"/>
                <w:color w:val="000000"/>
                <w:sz w:val="28"/>
                <w:szCs w:val="28"/>
              </w:rPr>
            </w:pPr>
            <w:r w:rsidRPr="0009706C">
              <w:rPr>
                <w:rFonts w:ascii="Times New Roman" w:hAnsi="Times New Roman" w:cs="Times New Roman"/>
                <w:sz w:val="28"/>
                <w:szCs w:val="28"/>
              </w:rPr>
              <w:t>Іванівна</w:t>
            </w:r>
          </w:p>
        </w:tc>
        <w:tc>
          <w:tcPr>
            <w:tcW w:w="5595" w:type="dxa"/>
            <w:shd w:val="clear" w:color="auto" w:fill="auto"/>
          </w:tcPr>
          <w:p w14:paraId="7E7D6BB4" w14:textId="62E756FD" w:rsidR="00664B69" w:rsidRPr="0009706C" w:rsidRDefault="0009724B" w:rsidP="00A524FF">
            <w:pPr>
              <w:widowControl w:val="0"/>
              <w:spacing w:after="0" w:line="240" w:lineRule="auto"/>
              <w:jc w:val="both"/>
              <w:rPr>
                <w:rFonts w:ascii="Times New Roman" w:eastAsia="Times New Roman" w:hAnsi="Times New Roman" w:cs="Times New Roman"/>
                <w:sz w:val="28"/>
                <w:szCs w:val="28"/>
              </w:rPr>
            </w:pPr>
            <w:r w:rsidRPr="0009706C">
              <w:rPr>
                <w:rFonts w:ascii="Times New Roman" w:eastAsia="Times New Roman" w:hAnsi="Times New Roman" w:cs="Times New Roman"/>
                <w:color w:val="222222"/>
                <w:sz w:val="28"/>
                <w:szCs w:val="28"/>
              </w:rPr>
              <w:t xml:space="preserve">Професор кафедри інфекційних </w:t>
            </w:r>
            <w:proofErr w:type="spellStart"/>
            <w:r w:rsidRPr="0009706C">
              <w:rPr>
                <w:rFonts w:ascii="Times New Roman" w:eastAsia="Times New Roman" w:hAnsi="Times New Roman" w:cs="Times New Roman"/>
                <w:color w:val="222222"/>
                <w:sz w:val="28"/>
                <w:szCs w:val="28"/>
              </w:rPr>
              <w:t>хвороб</w:t>
            </w:r>
            <w:proofErr w:type="spellEnd"/>
            <w:r w:rsidRPr="0009706C">
              <w:rPr>
                <w:rFonts w:ascii="Times New Roman" w:eastAsia="Times New Roman" w:hAnsi="Times New Roman" w:cs="Times New Roman"/>
                <w:color w:val="222222"/>
                <w:sz w:val="28"/>
                <w:szCs w:val="28"/>
              </w:rPr>
              <w:t xml:space="preserve"> та клінічної імунології, декан</w:t>
            </w:r>
            <w:r w:rsidRPr="0009706C">
              <w:rPr>
                <w:rFonts w:ascii="Times New Roman" w:eastAsia="Times New Roman" w:hAnsi="Times New Roman" w:cs="Times New Roman"/>
                <w:color w:val="000000"/>
                <w:sz w:val="28"/>
                <w:szCs w:val="28"/>
              </w:rPr>
              <w:t xml:space="preserve"> медичного факультету </w:t>
            </w:r>
            <w:r w:rsidR="00A524FF" w:rsidRPr="0009706C">
              <w:rPr>
                <w:rFonts w:ascii="Times New Roman" w:eastAsia="Times New Roman" w:hAnsi="Times New Roman" w:cs="Times New Roman"/>
                <w:sz w:val="28"/>
                <w:szCs w:val="28"/>
              </w:rPr>
              <w:t xml:space="preserve">Харківського національного університету імені В.Н. Каразіна, </w:t>
            </w:r>
            <w:r w:rsidR="00664B69" w:rsidRPr="0009706C">
              <w:rPr>
                <w:rFonts w:ascii="Times New Roman" w:eastAsia="Times New Roman" w:hAnsi="Times New Roman" w:cs="Times New Roman"/>
                <w:sz w:val="28"/>
                <w:szCs w:val="28"/>
              </w:rPr>
              <w:t xml:space="preserve">доктор </w:t>
            </w:r>
            <w:r w:rsidRPr="0009706C">
              <w:rPr>
                <w:rFonts w:ascii="Times New Roman" w:eastAsia="Times New Roman" w:hAnsi="Times New Roman" w:cs="Times New Roman"/>
                <w:color w:val="000000"/>
                <w:sz w:val="28"/>
                <w:szCs w:val="28"/>
              </w:rPr>
              <w:t xml:space="preserve">медичних </w:t>
            </w:r>
            <w:r w:rsidR="00664B69" w:rsidRPr="0009706C">
              <w:rPr>
                <w:rFonts w:ascii="Times New Roman" w:eastAsia="Times New Roman" w:hAnsi="Times New Roman" w:cs="Times New Roman"/>
                <w:sz w:val="28"/>
                <w:szCs w:val="28"/>
              </w:rPr>
              <w:t>наук</w:t>
            </w:r>
            <w:r w:rsidR="00CF5E95" w:rsidRPr="0009706C">
              <w:rPr>
                <w:rFonts w:ascii="Times New Roman" w:eastAsia="Times New Roman" w:hAnsi="Times New Roman" w:cs="Times New Roman"/>
                <w:sz w:val="28"/>
                <w:szCs w:val="28"/>
              </w:rPr>
              <w:t>, професор</w:t>
            </w:r>
          </w:p>
          <w:p w14:paraId="6BE8F019" w14:textId="17EE5A48" w:rsidR="004B50A6" w:rsidRPr="0009706C" w:rsidRDefault="00600F21" w:rsidP="00E14DD5">
            <w:pPr>
              <w:spacing w:after="0"/>
              <w:jc w:val="both"/>
              <w:rPr>
                <w:rFonts w:ascii="Times New Roman" w:hAnsi="Times New Roman" w:cs="Times New Roman"/>
                <w:color w:val="000000"/>
                <w:sz w:val="28"/>
                <w:szCs w:val="28"/>
              </w:rPr>
            </w:pPr>
            <w:r w:rsidRPr="0009706C">
              <w:rPr>
                <w:rFonts w:ascii="Times New Roman" w:eastAsia="Times New Roman" w:hAnsi="Times New Roman" w:cs="Times New Roman"/>
                <w:bCs/>
                <w:color w:val="000000"/>
                <w:sz w:val="28"/>
                <w:szCs w:val="28"/>
              </w:rPr>
              <w:t>1)</w:t>
            </w:r>
            <w:r w:rsidRPr="0009706C">
              <w:rPr>
                <w:rFonts w:ascii="Times New Roman" w:hAnsi="Times New Roman" w:cs="Times New Roman"/>
                <w:bCs/>
                <w:sz w:val="28"/>
                <w:szCs w:val="28"/>
              </w:rPr>
              <w:t xml:space="preserve"> </w:t>
            </w:r>
            <w:r w:rsidR="0009724B" w:rsidRPr="0009706C">
              <w:rPr>
                <w:rStyle w:val="a5"/>
                <w:rFonts w:ascii="Times New Roman" w:hAnsi="Times New Roman" w:cs="Times New Roman"/>
                <w:b w:val="0"/>
                <w:color w:val="000000"/>
                <w:sz w:val="28"/>
                <w:szCs w:val="28"/>
              </w:rPr>
              <w:t xml:space="preserve">Веклич К.А., Попов М.М., </w:t>
            </w:r>
            <w:proofErr w:type="spellStart"/>
            <w:r w:rsidR="0009724B" w:rsidRPr="0009706C">
              <w:rPr>
                <w:rStyle w:val="a5"/>
                <w:rFonts w:ascii="Times New Roman" w:hAnsi="Times New Roman" w:cs="Times New Roman"/>
                <w:b w:val="0"/>
                <w:color w:val="000000"/>
                <w:sz w:val="28"/>
                <w:szCs w:val="28"/>
              </w:rPr>
              <w:t>Лядова</w:t>
            </w:r>
            <w:proofErr w:type="spellEnd"/>
            <w:r w:rsidR="0009724B" w:rsidRPr="0009706C">
              <w:rPr>
                <w:rStyle w:val="a5"/>
                <w:rFonts w:ascii="Times New Roman" w:hAnsi="Times New Roman" w:cs="Times New Roman"/>
                <w:b w:val="0"/>
                <w:color w:val="000000"/>
                <w:sz w:val="28"/>
                <w:szCs w:val="28"/>
              </w:rPr>
              <w:t xml:space="preserve"> Т.І., Мартиненко О.В., Соро</w:t>
            </w:r>
            <w:bookmarkStart w:id="1" w:name="_GoBack"/>
            <w:bookmarkEnd w:id="1"/>
            <w:r w:rsidR="0009724B" w:rsidRPr="0009706C">
              <w:rPr>
                <w:rStyle w:val="a5"/>
                <w:rFonts w:ascii="Times New Roman" w:hAnsi="Times New Roman" w:cs="Times New Roman"/>
                <w:b w:val="0"/>
                <w:color w:val="000000"/>
                <w:sz w:val="28"/>
                <w:szCs w:val="28"/>
              </w:rPr>
              <w:t xml:space="preserve">кіна О.Г., </w:t>
            </w:r>
            <w:proofErr w:type="spellStart"/>
            <w:r w:rsidR="0009724B" w:rsidRPr="0009706C">
              <w:rPr>
                <w:rStyle w:val="a5"/>
                <w:rFonts w:ascii="Times New Roman" w:hAnsi="Times New Roman" w:cs="Times New Roman"/>
                <w:b w:val="0"/>
                <w:color w:val="000000"/>
                <w:sz w:val="28"/>
                <w:szCs w:val="28"/>
              </w:rPr>
              <w:t>Саркіс</w:t>
            </w:r>
            <w:proofErr w:type="spellEnd"/>
            <w:r w:rsidR="0009724B" w:rsidRPr="0009706C">
              <w:rPr>
                <w:rStyle w:val="a5"/>
                <w:rFonts w:ascii="Times New Roman" w:hAnsi="Times New Roman" w:cs="Times New Roman"/>
                <w:b w:val="0"/>
                <w:color w:val="000000"/>
                <w:sz w:val="28"/>
                <w:szCs w:val="28"/>
              </w:rPr>
              <w:t xml:space="preserve">-Іванова В.В. </w:t>
            </w:r>
            <w:proofErr w:type="spellStart"/>
            <w:r w:rsidR="0009724B" w:rsidRPr="0009706C">
              <w:rPr>
                <w:rStyle w:val="a5"/>
                <w:rFonts w:ascii="Times New Roman" w:hAnsi="Times New Roman" w:cs="Times New Roman"/>
                <w:b w:val="0"/>
                <w:color w:val="000000"/>
                <w:sz w:val="28"/>
                <w:szCs w:val="28"/>
              </w:rPr>
              <w:t>Цитокіновий</w:t>
            </w:r>
            <w:proofErr w:type="spellEnd"/>
            <w:r w:rsidR="0009724B" w:rsidRPr="0009706C">
              <w:rPr>
                <w:rStyle w:val="a5"/>
                <w:rFonts w:ascii="Times New Roman" w:hAnsi="Times New Roman" w:cs="Times New Roman"/>
                <w:b w:val="0"/>
                <w:color w:val="000000"/>
                <w:sz w:val="28"/>
                <w:szCs w:val="28"/>
              </w:rPr>
              <w:t xml:space="preserve"> профіль пацієнтів із коровою інфекцією різного </w:t>
            </w:r>
            <w:proofErr w:type="spellStart"/>
            <w:r w:rsidR="0009724B" w:rsidRPr="0009706C">
              <w:rPr>
                <w:rStyle w:val="a5"/>
                <w:rFonts w:ascii="Times New Roman" w:hAnsi="Times New Roman" w:cs="Times New Roman"/>
                <w:b w:val="0"/>
                <w:color w:val="000000"/>
                <w:sz w:val="28"/>
                <w:szCs w:val="28"/>
              </w:rPr>
              <w:t>ступіня</w:t>
            </w:r>
            <w:proofErr w:type="spellEnd"/>
            <w:r w:rsidR="0009724B" w:rsidRPr="0009706C">
              <w:rPr>
                <w:rStyle w:val="a5"/>
                <w:rFonts w:ascii="Times New Roman" w:hAnsi="Times New Roman" w:cs="Times New Roman"/>
                <w:b w:val="0"/>
                <w:color w:val="000000"/>
                <w:sz w:val="28"/>
                <w:szCs w:val="28"/>
              </w:rPr>
              <w:t xml:space="preserve"> тяжкості. Патологія. 2021. Т.18, №1 (51). С.66-71.</w:t>
            </w:r>
            <w:r w:rsidR="00AD7D06" w:rsidRPr="0009706C">
              <w:rPr>
                <w:rStyle w:val="a5"/>
                <w:rFonts w:ascii="Times New Roman" w:hAnsi="Times New Roman" w:cs="Times New Roman"/>
                <w:b w:val="0"/>
                <w:color w:val="000000"/>
                <w:sz w:val="28"/>
                <w:szCs w:val="28"/>
              </w:rPr>
              <w:t xml:space="preserve"> (</w:t>
            </w:r>
            <w:r w:rsidR="00BA657B" w:rsidRPr="0009706C">
              <w:rPr>
                <w:rFonts w:ascii="Times New Roman" w:hAnsi="Times New Roman" w:cs="Times New Roman"/>
                <w:sz w:val="28"/>
                <w:szCs w:val="20"/>
                <w:shd w:val="clear" w:color="auto" w:fill="FFFFFF"/>
              </w:rPr>
              <w:t>2021-01/04</w:t>
            </w:r>
            <w:r w:rsidR="00AD7D06" w:rsidRPr="0009706C">
              <w:rPr>
                <w:rStyle w:val="a5"/>
                <w:rFonts w:ascii="Times New Roman" w:hAnsi="Times New Roman" w:cs="Times New Roman"/>
                <w:b w:val="0"/>
                <w:color w:val="000000"/>
                <w:sz w:val="28"/>
                <w:szCs w:val="28"/>
              </w:rPr>
              <w:t>)</w:t>
            </w:r>
          </w:p>
          <w:p w14:paraId="141AAD4F" w14:textId="38FDCCE8" w:rsidR="004B730B" w:rsidRPr="0009706C" w:rsidRDefault="004B50A6" w:rsidP="00E14DD5">
            <w:pPr>
              <w:spacing w:after="0"/>
              <w:jc w:val="both"/>
              <w:rPr>
                <w:rFonts w:ascii="Times New Roman" w:hAnsi="Times New Roman" w:cs="Times New Roman"/>
                <w:color w:val="000000"/>
                <w:sz w:val="28"/>
                <w:szCs w:val="28"/>
              </w:rPr>
            </w:pPr>
            <w:r w:rsidRPr="0009706C">
              <w:rPr>
                <w:rFonts w:ascii="Times New Roman" w:hAnsi="Times New Roman" w:cs="Times New Roman"/>
                <w:color w:val="000000"/>
                <w:sz w:val="28"/>
              </w:rPr>
              <w:t>2)</w:t>
            </w:r>
            <w:r w:rsidRPr="0009706C">
              <w:rPr>
                <w:color w:val="000000"/>
                <w:sz w:val="28"/>
              </w:rPr>
              <w:t xml:space="preserve"> </w:t>
            </w:r>
            <w:proofErr w:type="spellStart"/>
            <w:r w:rsidR="0009724B" w:rsidRPr="0009706C">
              <w:rPr>
                <w:rStyle w:val="a5"/>
                <w:rFonts w:ascii="Times New Roman" w:hAnsi="Times New Roman" w:cs="Times New Roman"/>
                <w:b w:val="0"/>
                <w:sz w:val="28"/>
                <w:szCs w:val="28"/>
              </w:rPr>
              <w:t>Лядова</w:t>
            </w:r>
            <w:proofErr w:type="spellEnd"/>
            <w:r w:rsidR="0009724B" w:rsidRPr="0009706C">
              <w:rPr>
                <w:rStyle w:val="a5"/>
                <w:rFonts w:ascii="Times New Roman" w:hAnsi="Times New Roman" w:cs="Times New Roman"/>
                <w:b w:val="0"/>
                <w:sz w:val="28"/>
                <w:szCs w:val="28"/>
              </w:rPr>
              <w:t xml:space="preserve"> Т., Волобуєва О., </w:t>
            </w:r>
            <w:proofErr w:type="spellStart"/>
            <w:r w:rsidR="0009724B" w:rsidRPr="0009706C">
              <w:rPr>
                <w:rStyle w:val="a5"/>
                <w:rFonts w:ascii="Times New Roman" w:hAnsi="Times New Roman" w:cs="Times New Roman"/>
                <w:b w:val="0"/>
                <w:sz w:val="28"/>
                <w:szCs w:val="28"/>
              </w:rPr>
              <w:t>Чернуський</w:t>
            </w:r>
            <w:proofErr w:type="spellEnd"/>
            <w:r w:rsidR="0009724B" w:rsidRPr="0009706C">
              <w:rPr>
                <w:rStyle w:val="a5"/>
                <w:rFonts w:ascii="Times New Roman" w:hAnsi="Times New Roman" w:cs="Times New Roman"/>
                <w:b w:val="0"/>
                <w:sz w:val="28"/>
                <w:szCs w:val="28"/>
              </w:rPr>
              <w:t xml:space="preserve"> В., Попов М., Летяго Г., </w:t>
            </w:r>
            <w:proofErr w:type="spellStart"/>
            <w:r w:rsidR="0009724B" w:rsidRPr="0009706C">
              <w:rPr>
                <w:rStyle w:val="a5"/>
                <w:rFonts w:ascii="Times New Roman" w:hAnsi="Times New Roman" w:cs="Times New Roman"/>
                <w:b w:val="0"/>
                <w:sz w:val="28"/>
                <w:szCs w:val="28"/>
              </w:rPr>
              <w:t>Павлікова</w:t>
            </w:r>
            <w:proofErr w:type="spellEnd"/>
            <w:r w:rsidR="0009724B" w:rsidRPr="0009706C">
              <w:rPr>
                <w:rStyle w:val="a5"/>
                <w:rFonts w:ascii="Times New Roman" w:hAnsi="Times New Roman" w:cs="Times New Roman"/>
                <w:b w:val="0"/>
                <w:sz w:val="28"/>
                <w:szCs w:val="28"/>
              </w:rPr>
              <w:t xml:space="preserve"> К. Вплив препаратів протокольної терапії на продукцію </w:t>
            </w:r>
            <w:proofErr w:type="spellStart"/>
            <w:r w:rsidR="0009724B" w:rsidRPr="0009706C">
              <w:rPr>
                <w:rStyle w:val="a5"/>
                <w:rFonts w:ascii="Times New Roman" w:hAnsi="Times New Roman" w:cs="Times New Roman"/>
                <w:b w:val="0"/>
                <w:sz w:val="28"/>
                <w:szCs w:val="28"/>
              </w:rPr>
              <w:t>прозапальних</w:t>
            </w:r>
            <w:proofErr w:type="spellEnd"/>
            <w:r w:rsidR="0009724B" w:rsidRPr="0009706C">
              <w:rPr>
                <w:rStyle w:val="a5"/>
                <w:rFonts w:ascii="Times New Roman" w:hAnsi="Times New Roman" w:cs="Times New Roman"/>
                <w:b w:val="0"/>
                <w:sz w:val="28"/>
                <w:szCs w:val="28"/>
              </w:rPr>
              <w:t xml:space="preserve"> </w:t>
            </w:r>
            <w:proofErr w:type="spellStart"/>
            <w:r w:rsidR="0009724B" w:rsidRPr="0009706C">
              <w:rPr>
                <w:rStyle w:val="a5"/>
                <w:rFonts w:ascii="Times New Roman" w:hAnsi="Times New Roman" w:cs="Times New Roman"/>
                <w:b w:val="0"/>
                <w:sz w:val="28"/>
                <w:szCs w:val="28"/>
              </w:rPr>
              <w:t>цитокінів</w:t>
            </w:r>
            <w:proofErr w:type="spellEnd"/>
            <w:r w:rsidR="0009724B" w:rsidRPr="0009706C">
              <w:rPr>
                <w:rStyle w:val="a5"/>
                <w:rFonts w:ascii="Times New Roman" w:hAnsi="Times New Roman" w:cs="Times New Roman"/>
                <w:b w:val="0"/>
                <w:sz w:val="28"/>
                <w:szCs w:val="28"/>
              </w:rPr>
              <w:t xml:space="preserve"> т-лімфоцитів дітей, хворих на бронхіальну астму. Актуальні проблеми сучасної медицини. 2023. №12. С.29-37</w:t>
            </w:r>
            <w:r w:rsidR="00FA40E5" w:rsidRPr="0009706C">
              <w:rPr>
                <w:rFonts w:ascii="Times New Roman" w:hAnsi="Times New Roman" w:cs="Times New Roman"/>
                <w:color w:val="000000"/>
                <w:sz w:val="28"/>
                <w:szCs w:val="28"/>
              </w:rPr>
              <w:t>.</w:t>
            </w:r>
          </w:p>
          <w:p w14:paraId="41AAFCBC" w14:textId="60A6EC2A" w:rsidR="00600F21" w:rsidRPr="0009706C" w:rsidRDefault="004B50A6" w:rsidP="004B50A6">
            <w:pPr>
              <w:spacing w:after="0"/>
              <w:jc w:val="both"/>
              <w:rPr>
                <w:rFonts w:ascii="Times New Roman" w:hAnsi="Times New Roman" w:cs="Times New Roman"/>
                <w:color w:val="000000"/>
                <w:sz w:val="28"/>
                <w:szCs w:val="28"/>
              </w:rPr>
            </w:pPr>
            <w:r w:rsidRPr="0009706C">
              <w:rPr>
                <w:rStyle w:val="a5"/>
                <w:rFonts w:ascii="Times New Roman" w:hAnsi="Times New Roman" w:cs="Times New Roman"/>
                <w:b w:val="0"/>
                <w:color w:val="000000"/>
                <w:sz w:val="28"/>
                <w:szCs w:val="28"/>
              </w:rPr>
              <w:t>3</w:t>
            </w:r>
            <w:r w:rsidR="00600F21" w:rsidRPr="0009706C">
              <w:rPr>
                <w:rStyle w:val="a5"/>
                <w:rFonts w:ascii="Times New Roman" w:hAnsi="Times New Roman" w:cs="Times New Roman"/>
                <w:b w:val="0"/>
                <w:color w:val="000000"/>
                <w:sz w:val="28"/>
                <w:szCs w:val="28"/>
              </w:rPr>
              <w:t>) </w:t>
            </w:r>
            <w:r w:rsidR="0009724B" w:rsidRPr="0009706C">
              <w:rPr>
                <w:rStyle w:val="a5"/>
                <w:rFonts w:ascii="Times New Roman" w:hAnsi="Times New Roman" w:cs="Times New Roman"/>
                <w:b w:val="0"/>
                <w:color w:val="000000"/>
                <w:sz w:val="28"/>
                <w:szCs w:val="28"/>
              </w:rPr>
              <w:t xml:space="preserve">Гладких Ф.В., </w:t>
            </w:r>
            <w:proofErr w:type="spellStart"/>
            <w:r w:rsidR="0009724B" w:rsidRPr="0009706C">
              <w:rPr>
                <w:rStyle w:val="a5"/>
                <w:rFonts w:ascii="Times New Roman" w:hAnsi="Times New Roman" w:cs="Times New Roman"/>
                <w:b w:val="0"/>
                <w:color w:val="000000"/>
                <w:sz w:val="28"/>
                <w:szCs w:val="28"/>
              </w:rPr>
              <w:t>Лядова</w:t>
            </w:r>
            <w:proofErr w:type="spellEnd"/>
            <w:r w:rsidR="0009724B" w:rsidRPr="0009706C">
              <w:rPr>
                <w:rStyle w:val="a5"/>
                <w:rFonts w:ascii="Times New Roman" w:hAnsi="Times New Roman" w:cs="Times New Roman"/>
                <w:b w:val="0"/>
                <w:color w:val="000000"/>
                <w:sz w:val="28"/>
                <w:szCs w:val="28"/>
              </w:rPr>
              <w:t xml:space="preserve"> Т.І., Коморовський Р.Р., Чиж М.О. Ультразвукова характеристика функціональних змін міокарда при застосуванні кондиційованого середовища </w:t>
            </w:r>
            <w:proofErr w:type="spellStart"/>
            <w:r w:rsidR="0009724B" w:rsidRPr="0009706C">
              <w:rPr>
                <w:rStyle w:val="a5"/>
                <w:rFonts w:ascii="Times New Roman" w:hAnsi="Times New Roman" w:cs="Times New Roman"/>
                <w:b w:val="0"/>
                <w:color w:val="000000"/>
                <w:sz w:val="28"/>
                <w:szCs w:val="28"/>
              </w:rPr>
              <w:t>мезенхімальних</w:t>
            </w:r>
            <w:proofErr w:type="spellEnd"/>
            <w:r w:rsidR="0009724B" w:rsidRPr="0009706C">
              <w:rPr>
                <w:rStyle w:val="a5"/>
                <w:rFonts w:ascii="Times New Roman" w:hAnsi="Times New Roman" w:cs="Times New Roman"/>
                <w:b w:val="0"/>
                <w:color w:val="000000"/>
                <w:sz w:val="28"/>
                <w:szCs w:val="28"/>
              </w:rPr>
              <w:t xml:space="preserve"> стовбурових клітин на моделі автоімунного міокардиту. Український кардіологічний журнал. 2024. Вип.31, №6. C. 35-46</w:t>
            </w:r>
            <w:r w:rsidR="00600F21" w:rsidRPr="0009706C">
              <w:rPr>
                <w:rFonts w:ascii="Times New Roman" w:hAnsi="Times New Roman" w:cs="Times New Roman"/>
                <w:color w:val="000000"/>
                <w:sz w:val="28"/>
                <w:szCs w:val="28"/>
              </w:rPr>
              <w:t>.</w:t>
            </w:r>
          </w:p>
        </w:tc>
      </w:tr>
      <w:tr w:rsidR="00CF5E95" w:rsidRPr="0009706C" w14:paraId="4378A9B7" w14:textId="77777777" w:rsidTr="0009706C">
        <w:trPr>
          <w:trHeight w:val="328"/>
          <w:jc w:val="center"/>
        </w:trPr>
        <w:tc>
          <w:tcPr>
            <w:tcW w:w="1559" w:type="dxa"/>
            <w:shd w:val="clear" w:color="auto" w:fill="auto"/>
          </w:tcPr>
          <w:p w14:paraId="5C351C66" w14:textId="77777777" w:rsidR="00CF5E95" w:rsidRPr="0009706C" w:rsidRDefault="00CF5E95" w:rsidP="00CF5E95">
            <w:pPr>
              <w:spacing w:after="0"/>
              <w:rPr>
                <w:rFonts w:ascii="Times New Roman" w:eastAsia="Times New Roman" w:hAnsi="Times New Roman" w:cs="Times New Roman"/>
                <w:sz w:val="28"/>
                <w:szCs w:val="28"/>
              </w:rPr>
            </w:pPr>
            <w:r w:rsidRPr="0009706C">
              <w:rPr>
                <w:rFonts w:ascii="Times New Roman" w:eastAsia="Times New Roman" w:hAnsi="Times New Roman" w:cs="Times New Roman"/>
                <w:sz w:val="28"/>
                <w:szCs w:val="28"/>
              </w:rPr>
              <w:t>Рецензент</w:t>
            </w:r>
          </w:p>
        </w:tc>
        <w:tc>
          <w:tcPr>
            <w:tcW w:w="2197" w:type="dxa"/>
            <w:shd w:val="clear" w:color="auto" w:fill="auto"/>
          </w:tcPr>
          <w:p w14:paraId="29266A3C" w14:textId="77777777" w:rsidR="0009724B" w:rsidRPr="0009706C" w:rsidRDefault="0009724B" w:rsidP="004B730B">
            <w:pPr>
              <w:tabs>
                <w:tab w:val="left" w:pos="709"/>
                <w:tab w:val="left" w:pos="1276"/>
              </w:tabs>
              <w:spacing w:after="0" w:line="240" w:lineRule="auto"/>
              <w:rPr>
                <w:rFonts w:ascii="Times New Roman" w:hAnsi="Times New Roman" w:cs="Times New Roman"/>
                <w:sz w:val="28"/>
                <w:szCs w:val="28"/>
              </w:rPr>
            </w:pPr>
            <w:proofErr w:type="spellStart"/>
            <w:r w:rsidRPr="0009706C">
              <w:rPr>
                <w:rFonts w:ascii="Times New Roman" w:hAnsi="Times New Roman" w:cs="Times New Roman"/>
                <w:sz w:val="28"/>
                <w:szCs w:val="28"/>
              </w:rPr>
              <w:t>Златкіна</w:t>
            </w:r>
            <w:proofErr w:type="spellEnd"/>
            <w:r w:rsidRPr="0009706C">
              <w:rPr>
                <w:rFonts w:ascii="Times New Roman" w:hAnsi="Times New Roman" w:cs="Times New Roman"/>
                <w:sz w:val="28"/>
                <w:szCs w:val="28"/>
              </w:rPr>
              <w:t xml:space="preserve"> </w:t>
            </w:r>
          </w:p>
          <w:p w14:paraId="4148704D" w14:textId="437636F0" w:rsidR="00CF5E95" w:rsidRPr="0009706C" w:rsidRDefault="0009724B" w:rsidP="004B730B">
            <w:pPr>
              <w:tabs>
                <w:tab w:val="left" w:pos="709"/>
                <w:tab w:val="left" w:pos="1276"/>
              </w:tabs>
              <w:spacing w:after="0" w:line="240" w:lineRule="auto"/>
              <w:rPr>
                <w:rFonts w:ascii="Times New Roman" w:eastAsia="Times New Roman" w:hAnsi="Times New Roman" w:cs="Times New Roman"/>
                <w:sz w:val="28"/>
                <w:szCs w:val="28"/>
              </w:rPr>
            </w:pPr>
            <w:r w:rsidRPr="0009706C">
              <w:rPr>
                <w:rFonts w:ascii="Times New Roman" w:hAnsi="Times New Roman" w:cs="Times New Roman"/>
                <w:sz w:val="28"/>
                <w:szCs w:val="28"/>
              </w:rPr>
              <w:t>Віра Владиславівна</w:t>
            </w:r>
          </w:p>
        </w:tc>
        <w:tc>
          <w:tcPr>
            <w:tcW w:w="5595" w:type="dxa"/>
            <w:shd w:val="clear" w:color="auto" w:fill="auto"/>
          </w:tcPr>
          <w:p w14:paraId="62881EEF" w14:textId="6E0E72A1" w:rsidR="00470763" w:rsidRPr="0009706C" w:rsidRDefault="0009724B" w:rsidP="006826D2">
            <w:pPr>
              <w:widowControl w:val="0"/>
              <w:pBdr>
                <w:top w:val="nil"/>
                <w:left w:val="nil"/>
                <w:bottom w:val="nil"/>
                <w:right w:val="nil"/>
                <w:between w:val="nil"/>
              </w:pBdr>
              <w:spacing w:after="0"/>
              <w:jc w:val="both"/>
              <w:rPr>
                <w:rFonts w:ascii="Times New Roman" w:eastAsia="Times New Roman" w:hAnsi="Times New Roman" w:cs="Times New Roman"/>
                <w:sz w:val="28"/>
                <w:szCs w:val="28"/>
              </w:rPr>
            </w:pPr>
            <w:r w:rsidRPr="0009706C">
              <w:rPr>
                <w:rFonts w:ascii="Times New Roman" w:hAnsi="Times New Roman" w:cs="Times New Roman"/>
                <w:color w:val="000000"/>
                <w:sz w:val="28"/>
                <w:szCs w:val="28"/>
              </w:rPr>
              <w:t>Професор кафедри внутрішньої медицини</w:t>
            </w:r>
            <w:r w:rsidR="00C726BD" w:rsidRPr="0009706C">
              <w:rPr>
                <w:rFonts w:ascii="Times New Roman" w:hAnsi="Times New Roman" w:cs="Times New Roman"/>
                <w:color w:val="000000"/>
                <w:sz w:val="28"/>
                <w:szCs w:val="28"/>
              </w:rPr>
              <w:t>, ультразвукової та променевої діагностики ІІ</w:t>
            </w:r>
            <w:r w:rsidRPr="0009706C">
              <w:rPr>
                <w:rFonts w:ascii="Times New Roman" w:hAnsi="Times New Roman" w:cs="Times New Roman"/>
                <w:color w:val="000000"/>
                <w:sz w:val="28"/>
                <w:szCs w:val="28"/>
              </w:rPr>
              <w:t xml:space="preserve"> медичного факультету </w:t>
            </w:r>
            <w:r w:rsidR="00470763" w:rsidRPr="0009706C">
              <w:rPr>
                <w:rFonts w:ascii="Times New Roman" w:eastAsia="Times New Roman" w:hAnsi="Times New Roman" w:cs="Times New Roman"/>
                <w:sz w:val="28"/>
                <w:szCs w:val="28"/>
              </w:rPr>
              <w:t>Харківського націон</w:t>
            </w:r>
            <w:r w:rsidRPr="0009706C">
              <w:rPr>
                <w:rFonts w:ascii="Times New Roman" w:eastAsia="Times New Roman" w:hAnsi="Times New Roman" w:cs="Times New Roman"/>
                <w:sz w:val="28"/>
                <w:szCs w:val="28"/>
              </w:rPr>
              <w:t>ального університету імені В.Н. </w:t>
            </w:r>
            <w:r w:rsidR="00470763" w:rsidRPr="0009706C">
              <w:rPr>
                <w:rFonts w:ascii="Times New Roman" w:eastAsia="Times New Roman" w:hAnsi="Times New Roman" w:cs="Times New Roman"/>
                <w:sz w:val="28"/>
                <w:szCs w:val="28"/>
              </w:rPr>
              <w:t xml:space="preserve">Каразіна, </w:t>
            </w:r>
            <w:r w:rsidRPr="0009706C">
              <w:rPr>
                <w:rFonts w:ascii="Times New Roman" w:eastAsia="Times New Roman" w:hAnsi="Times New Roman" w:cs="Times New Roman"/>
                <w:sz w:val="28"/>
                <w:szCs w:val="28"/>
              </w:rPr>
              <w:t xml:space="preserve">доктор </w:t>
            </w:r>
            <w:r w:rsidRPr="0009706C">
              <w:rPr>
                <w:rFonts w:ascii="Times New Roman" w:eastAsia="Times New Roman" w:hAnsi="Times New Roman" w:cs="Times New Roman"/>
                <w:color w:val="000000"/>
                <w:sz w:val="28"/>
                <w:szCs w:val="28"/>
              </w:rPr>
              <w:t xml:space="preserve">медичних </w:t>
            </w:r>
            <w:r w:rsidRPr="0009706C">
              <w:rPr>
                <w:rFonts w:ascii="Times New Roman" w:eastAsia="Times New Roman" w:hAnsi="Times New Roman" w:cs="Times New Roman"/>
                <w:sz w:val="28"/>
                <w:szCs w:val="28"/>
              </w:rPr>
              <w:t>наук, професор</w:t>
            </w:r>
          </w:p>
          <w:p w14:paraId="397D82B1" w14:textId="69C10B6D" w:rsidR="00470763" w:rsidRPr="0009706C" w:rsidRDefault="00470763" w:rsidP="0009724B">
            <w:pPr>
              <w:widowControl w:val="0"/>
              <w:pBdr>
                <w:top w:val="nil"/>
                <w:left w:val="nil"/>
                <w:bottom w:val="nil"/>
                <w:right w:val="nil"/>
                <w:between w:val="nil"/>
              </w:pBdr>
              <w:spacing w:after="0"/>
              <w:jc w:val="both"/>
              <w:rPr>
                <w:rFonts w:ascii="Times New Roman" w:hAnsi="Times New Roman" w:cs="Times New Roman"/>
                <w:bCs/>
                <w:sz w:val="28"/>
                <w:szCs w:val="28"/>
              </w:rPr>
            </w:pPr>
            <w:r w:rsidRPr="0009706C">
              <w:rPr>
                <w:rFonts w:ascii="Times New Roman" w:hAnsi="Times New Roman" w:cs="Times New Roman"/>
                <w:sz w:val="28"/>
                <w:szCs w:val="28"/>
              </w:rPr>
              <w:t xml:space="preserve">1) </w:t>
            </w:r>
            <w:proofErr w:type="spellStart"/>
            <w:r w:rsidR="0009724B" w:rsidRPr="0009706C">
              <w:rPr>
                <w:rFonts w:ascii="Times New Roman" w:hAnsi="Times New Roman" w:cs="Times New Roman"/>
                <w:bCs/>
                <w:sz w:val="28"/>
                <w:szCs w:val="28"/>
              </w:rPr>
              <w:t>Zlatkina</w:t>
            </w:r>
            <w:proofErr w:type="spellEnd"/>
            <w:r w:rsidR="0009724B" w:rsidRPr="0009706C">
              <w:rPr>
                <w:rFonts w:ascii="Times New Roman" w:hAnsi="Times New Roman" w:cs="Times New Roman"/>
                <w:bCs/>
                <w:sz w:val="28"/>
                <w:szCs w:val="28"/>
              </w:rPr>
              <w:t xml:space="preserve"> V.V., </w:t>
            </w:r>
            <w:proofErr w:type="spellStart"/>
            <w:r w:rsidR="0009724B" w:rsidRPr="0009706C">
              <w:rPr>
                <w:rFonts w:ascii="Times New Roman" w:hAnsi="Times New Roman" w:cs="Times New Roman"/>
                <w:bCs/>
                <w:sz w:val="28"/>
                <w:szCs w:val="28"/>
              </w:rPr>
              <w:t>Nemtsova</w:t>
            </w:r>
            <w:proofErr w:type="spellEnd"/>
            <w:r w:rsidR="0009724B" w:rsidRPr="0009706C">
              <w:rPr>
                <w:rFonts w:ascii="Times New Roman" w:hAnsi="Times New Roman" w:cs="Times New Roman"/>
                <w:bCs/>
                <w:sz w:val="28"/>
                <w:szCs w:val="28"/>
              </w:rPr>
              <w:t xml:space="preserve"> V.D., </w:t>
            </w:r>
            <w:proofErr w:type="spellStart"/>
            <w:r w:rsidR="0009724B" w:rsidRPr="0009706C">
              <w:rPr>
                <w:rFonts w:ascii="Times New Roman" w:hAnsi="Times New Roman" w:cs="Times New Roman"/>
                <w:bCs/>
                <w:sz w:val="28"/>
                <w:szCs w:val="28"/>
              </w:rPr>
              <w:t>Fedak</w:t>
            </w:r>
            <w:proofErr w:type="spellEnd"/>
            <w:r w:rsidR="0009724B" w:rsidRPr="0009706C">
              <w:rPr>
                <w:rFonts w:ascii="Times New Roman" w:hAnsi="Times New Roman" w:cs="Times New Roman"/>
                <w:bCs/>
                <w:sz w:val="28"/>
                <w:szCs w:val="28"/>
              </w:rPr>
              <w:t xml:space="preserve"> B.S., </w:t>
            </w:r>
            <w:proofErr w:type="spellStart"/>
            <w:r w:rsidR="0009724B" w:rsidRPr="0009706C">
              <w:rPr>
                <w:rFonts w:ascii="Times New Roman" w:hAnsi="Times New Roman" w:cs="Times New Roman"/>
                <w:bCs/>
                <w:sz w:val="28"/>
                <w:szCs w:val="28"/>
              </w:rPr>
              <w:t>Ponomaryov</w:t>
            </w:r>
            <w:proofErr w:type="spellEnd"/>
            <w:r w:rsidR="0009724B" w:rsidRPr="0009706C">
              <w:rPr>
                <w:rFonts w:ascii="Times New Roman" w:hAnsi="Times New Roman" w:cs="Times New Roman"/>
                <w:bCs/>
                <w:sz w:val="28"/>
                <w:szCs w:val="28"/>
              </w:rPr>
              <w:t xml:space="preserve"> V.I., </w:t>
            </w:r>
            <w:proofErr w:type="spellStart"/>
            <w:r w:rsidR="0009724B" w:rsidRPr="0009706C">
              <w:rPr>
                <w:rFonts w:ascii="Times New Roman" w:hAnsi="Times New Roman" w:cs="Times New Roman"/>
                <w:bCs/>
                <w:sz w:val="28"/>
                <w:szCs w:val="28"/>
              </w:rPr>
              <w:t>Zhelezniakova</w:t>
            </w:r>
            <w:proofErr w:type="spellEnd"/>
            <w:r w:rsidR="0009724B" w:rsidRPr="0009706C">
              <w:rPr>
                <w:rFonts w:ascii="Times New Roman" w:hAnsi="Times New Roman" w:cs="Times New Roman"/>
                <w:bCs/>
                <w:sz w:val="28"/>
                <w:szCs w:val="28"/>
              </w:rPr>
              <w:t xml:space="preserve"> N.M., </w:t>
            </w:r>
            <w:proofErr w:type="spellStart"/>
            <w:r w:rsidR="0009724B" w:rsidRPr="0009706C">
              <w:rPr>
                <w:rFonts w:ascii="Times New Roman" w:hAnsi="Times New Roman" w:cs="Times New Roman"/>
                <w:bCs/>
                <w:sz w:val="28"/>
                <w:szCs w:val="28"/>
              </w:rPr>
              <w:lastRenderedPageBreak/>
              <w:t>Mishchenko</w:t>
            </w:r>
            <w:proofErr w:type="spellEnd"/>
            <w:r w:rsidR="0009724B" w:rsidRPr="0009706C">
              <w:rPr>
                <w:rFonts w:ascii="Times New Roman" w:hAnsi="Times New Roman" w:cs="Times New Roman"/>
                <w:bCs/>
                <w:sz w:val="28"/>
                <w:szCs w:val="28"/>
              </w:rPr>
              <w:t xml:space="preserve"> O.M., </w:t>
            </w:r>
            <w:proofErr w:type="spellStart"/>
            <w:r w:rsidR="0009724B" w:rsidRPr="0009706C">
              <w:rPr>
                <w:rFonts w:ascii="Times New Roman" w:hAnsi="Times New Roman" w:cs="Times New Roman"/>
                <w:bCs/>
                <w:sz w:val="28"/>
                <w:szCs w:val="28"/>
              </w:rPr>
              <w:t>Horban</w:t>
            </w:r>
            <w:proofErr w:type="spellEnd"/>
            <w:r w:rsidR="0009724B" w:rsidRPr="0009706C">
              <w:rPr>
                <w:rFonts w:ascii="Times New Roman" w:hAnsi="Times New Roman" w:cs="Times New Roman"/>
                <w:bCs/>
                <w:sz w:val="28"/>
                <w:szCs w:val="28"/>
              </w:rPr>
              <w:t xml:space="preserve"> D.V. </w:t>
            </w:r>
            <w:proofErr w:type="spellStart"/>
            <w:r w:rsidR="0009724B" w:rsidRPr="0009706C">
              <w:rPr>
                <w:rFonts w:ascii="Times New Roman" w:hAnsi="Times New Roman" w:cs="Times New Roman"/>
                <w:bCs/>
                <w:sz w:val="28"/>
                <w:szCs w:val="28"/>
              </w:rPr>
              <w:t>Functional</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characteristics</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of</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the</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cardiovascular</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system</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of</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patients</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with</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ischemic</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heart</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disease</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with</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obesity</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Wiadomości</w:t>
            </w:r>
            <w:proofErr w:type="spellEnd"/>
            <w:r w:rsidR="0009724B"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bCs/>
                <w:sz w:val="28"/>
                <w:szCs w:val="28"/>
              </w:rPr>
              <w:t>Lekarskie</w:t>
            </w:r>
            <w:proofErr w:type="spellEnd"/>
            <w:r w:rsidR="0009724B" w:rsidRPr="0009706C">
              <w:rPr>
                <w:rFonts w:ascii="Times New Roman" w:hAnsi="Times New Roman" w:cs="Times New Roman"/>
                <w:bCs/>
                <w:sz w:val="28"/>
                <w:szCs w:val="28"/>
              </w:rPr>
              <w:t xml:space="preserve">. 2023. Vol.76, </w:t>
            </w:r>
            <w:proofErr w:type="spellStart"/>
            <w:r w:rsidR="0009724B" w:rsidRPr="0009706C">
              <w:rPr>
                <w:rFonts w:ascii="Times New Roman" w:hAnsi="Times New Roman" w:cs="Times New Roman"/>
                <w:bCs/>
                <w:sz w:val="28"/>
                <w:szCs w:val="28"/>
              </w:rPr>
              <w:t>Issue</w:t>
            </w:r>
            <w:proofErr w:type="spellEnd"/>
            <w:r w:rsidR="0009724B" w:rsidRPr="0009706C">
              <w:rPr>
                <w:rFonts w:ascii="Times New Roman" w:hAnsi="Times New Roman" w:cs="Times New Roman"/>
                <w:bCs/>
                <w:sz w:val="28"/>
                <w:szCs w:val="28"/>
              </w:rPr>
              <w:t xml:space="preserve"> 5, pt2. Р.1290-1294</w:t>
            </w:r>
          </w:p>
          <w:p w14:paraId="285D7C92" w14:textId="421BD457" w:rsidR="00470763" w:rsidRPr="0009706C" w:rsidRDefault="00470763" w:rsidP="006826D2">
            <w:pPr>
              <w:widowControl w:val="0"/>
              <w:pBdr>
                <w:top w:val="nil"/>
                <w:left w:val="nil"/>
                <w:bottom w:val="nil"/>
                <w:right w:val="nil"/>
                <w:between w:val="nil"/>
              </w:pBdr>
              <w:spacing w:after="0"/>
              <w:jc w:val="both"/>
              <w:rPr>
                <w:rFonts w:ascii="Times New Roman" w:hAnsi="Times New Roman" w:cs="Times New Roman"/>
                <w:b/>
                <w:bCs/>
                <w:sz w:val="28"/>
                <w:szCs w:val="28"/>
                <w:shd w:val="clear" w:color="auto" w:fill="F9F9F9"/>
              </w:rPr>
            </w:pPr>
            <w:r w:rsidRPr="0009706C">
              <w:rPr>
                <w:rFonts w:ascii="Times New Roman" w:hAnsi="Times New Roman" w:cs="Times New Roman"/>
                <w:bCs/>
                <w:color w:val="000000"/>
                <w:sz w:val="28"/>
                <w:szCs w:val="28"/>
                <w:shd w:val="clear" w:color="auto" w:fill="FFFFFF"/>
              </w:rPr>
              <w:t>2)</w:t>
            </w:r>
            <w:r w:rsidRPr="0009706C">
              <w:rPr>
                <w:rFonts w:ascii="Times New Roman" w:hAnsi="Times New Roman" w:cs="Times New Roman"/>
                <w:b/>
                <w:bCs/>
                <w:color w:val="000000"/>
                <w:sz w:val="28"/>
                <w:szCs w:val="28"/>
                <w:shd w:val="clear" w:color="auto" w:fill="FFFFFF"/>
              </w:rPr>
              <w:t xml:space="preserve"> </w:t>
            </w:r>
            <w:proofErr w:type="spellStart"/>
            <w:r w:rsidR="0009724B" w:rsidRPr="0009706C">
              <w:rPr>
                <w:rFonts w:ascii="Times New Roman" w:hAnsi="Times New Roman" w:cs="Times New Roman"/>
                <w:sz w:val="28"/>
                <w:szCs w:val="28"/>
                <w:shd w:val="clear" w:color="auto" w:fill="F9F9F9"/>
              </w:rPr>
              <w:t>Златкіна</w:t>
            </w:r>
            <w:proofErr w:type="spellEnd"/>
            <w:r w:rsidR="0009724B" w:rsidRPr="0009706C">
              <w:rPr>
                <w:rFonts w:ascii="Times New Roman" w:hAnsi="Times New Roman" w:cs="Times New Roman"/>
                <w:sz w:val="28"/>
                <w:szCs w:val="28"/>
                <w:shd w:val="clear" w:color="auto" w:fill="F9F9F9"/>
              </w:rPr>
              <w:t xml:space="preserve"> В.В., Тихонова Т.М., Богун Л.В. Показники ФНП-α у </w:t>
            </w:r>
            <w:proofErr w:type="spellStart"/>
            <w:r w:rsidR="0009724B" w:rsidRPr="0009706C">
              <w:rPr>
                <w:rFonts w:ascii="Times New Roman" w:hAnsi="Times New Roman" w:cs="Times New Roman"/>
                <w:sz w:val="28"/>
                <w:szCs w:val="28"/>
                <w:shd w:val="clear" w:color="auto" w:fill="F9F9F9"/>
              </w:rPr>
              <w:t>гіпертензивних</w:t>
            </w:r>
            <w:proofErr w:type="spellEnd"/>
            <w:r w:rsidR="0009724B" w:rsidRPr="0009706C">
              <w:rPr>
                <w:rFonts w:ascii="Times New Roman" w:hAnsi="Times New Roman" w:cs="Times New Roman"/>
                <w:sz w:val="28"/>
                <w:szCs w:val="28"/>
                <w:shd w:val="clear" w:color="auto" w:fill="F9F9F9"/>
              </w:rPr>
              <w:t xml:space="preserve"> хворих із цукровим діабетом 2 типу з наявним ожирінням і без нього. Вісник Харківського національного університету імені В.Н. Каразіна. Серія Медицина. 2024. Т.32, №4(51). С. 560-570</w:t>
            </w:r>
            <w:r w:rsidR="006826D2" w:rsidRPr="0009706C">
              <w:rPr>
                <w:rFonts w:ascii="Times New Roman" w:hAnsi="Times New Roman" w:cs="Times New Roman"/>
                <w:sz w:val="28"/>
                <w:szCs w:val="28"/>
                <w:shd w:val="clear" w:color="auto" w:fill="F9F9F9"/>
              </w:rPr>
              <w:t xml:space="preserve">. </w:t>
            </w:r>
          </w:p>
          <w:p w14:paraId="687DF6F9" w14:textId="6CC278FF" w:rsidR="00CF5E95" w:rsidRPr="0009706C" w:rsidRDefault="006826D2" w:rsidP="006826D2">
            <w:pPr>
              <w:widowControl w:val="0"/>
              <w:pBdr>
                <w:top w:val="nil"/>
                <w:left w:val="nil"/>
                <w:bottom w:val="nil"/>
                <w:right w:val="nil"/>
                <w:between w:val="nil"/>
              </w:pBdr>
              <w:spacing w:after="0"/>
              <w:jc w:val="both"/>
              <w:rPr>
                <w:rFonts w:ascii="Times New Roman" w:hAnsi="Times New Roman" w:cs="Times New Roman"/>
                <w:color w:val="000000"/>
                <w:sz w:val="28"/>
                <w:szCs w:val="28"/>
              </w:rPr>
            </w:pPr>
            <w:r w:rsidRPr="0009706C">
              <w:rPr>
                <w:rFonts w:ascii="Times New Roman" w:hAnsi="Times New Roman" w:cs="Times New Roman"/>
                <w:bCs/>
                <w:color w:val="000000"/>
                <w:sz w:val="28"/>
                <w:szCs w:val="28"/>
                <w:shd w:val="clear" w:color="auto" w:fill="FFFFFF"/>
              </w:rPr>
              <w:t>3)</w:t>
            </w:r>
            <w:r w:rsidRPr="0009706C">
              <w:rPr>
                <w:rFonts w:ascii="Times New Roman" w:hAnsi="Times New Roman" w:cs="Times New Roman"/>
                <w:b/>
                <w:bCs/>
                <w:color w:val="000000"/>
                <w:sz w:val="28"/>
                <w:szCs w:val="28"/>
                <w:shd w:val="clear" w:color="auto" w:fill="FFFFFF"/>
              </w:rPr>
              <w:t xml:space="preserve"> </w:t>
            </w:r>
            <w:proofErr w:type="spellStart"/>
            <w:r w:rsidR="0009724B" w:rsidRPr="0009706C">
              <w:rPr>
                <w:rFonts w:ascii="Times New Roman" w:hAnsi="Times New Roman" w:cs="Times New Roman"/>
                <w:sz w:val="28"/>
                <w:szCs w:val="28"/>
                <w:shd w:val="clear" w:color="auto" w:fill="FFFFFF"/>
              </w:rPr>
              <w:t>Златкіна</w:t>
            </w:r>
            <w:proofErr w:type="spellEnd"/>
            <w:r w:rsidR="0009724B" w:rsidRPr="0009706C">
              <w:rPr>
                <w:rFonts w:ascii="Times New Roman" w:hAnsi="Times New Roman" w:cs="Times New Roman"/>
                <w:sz w:val="28"/>
                <w:szCs w:val="28"/>
                <w:shd w:val="clear" w:color="auto" w:fill="FFFFFF"/>
              </w:rPr>
              <w:t xml:space="preserve"> В.В. Патогенетичні аспекти </w:t>
            </w:r>
            <w:proofErr w:type="spellStart"/>
            <w:r w:rsidR="0009724B" w:rsidRPr="0009706C">
              <w:rPr>
                <w:rFonts w:ascii="Times New Roman" w:hAnsi="Times New Roman" w:cs="Times New Roman"/>
                <w:sz w:val="28"/>
                <w:szCs w:val="28"/>
                <w:shd w:val="clear" w:color="auto" w:fill="FFFFFF"/>
              </w:rPr>
              <w:t>коморбідності</w:t>
            </w:r>
            <w:proofErr w:type="spellEnd"/>
            <w:r w:rsidR="0009724B" w:rsidRPr="0009706C">
              <w:rPr>
                <w:rFonts w:ascii="Times New Roman" w:hAnsi="Times New Roman" w:cs="Times New Roman"/>
                <w:sz w:val="28"/>
                <w:szCs w:val="28"/>
                <w:shd w:val="clear" w:color="auto" w:fill="FFFFFF"/>
              </w:rPr>
              <w:t xml:space="preserve"> за хронічного обструктивного захворювання легень, </w:t>
            </w:r>
            <w:proofErr w:type="spellStart"/>
            <w:r w:rsidR="0009724B" w:rsidRPr="0009706C">
              <w:rPr>
                <w:rFonts w:ascii="Times New Roman" w:hAnsi="Times New Roman" w:cs="Times New Roman"/>
                <w:sz w:val="28"/>
                <w:szCs w:val="28"/>
                <w:shd w:val="clear" w:color="auto" w:fill="FFFFFF"/>
              </w:rPr>
              <w:t>кардіоваскулярної</w:t>
            </w:r>
            <w:proofErr w:type="spellEnd"/>
            <w:r w:rsidR="0009724B" w:rsidRPr="0009706C">
              <w:rPr>
                <w:rFonts w:ascii="Times New Roman" w:hAnsi="Times New Roman" w:cs="Times New Roman"/>
                <w:sz w:val="28"/>
                <w:szCs w:val="28"/>
                <w:shd w:val="clear" w:color="auto" w:fill="FFFFFF"/>
              </w:rPr>
              <w:t xml:space="preserve"> патології і цукрового діабету 2 типу. Огляд. Український терапевтичний журнал. 2025. №1. С. 97-107.</w:t>
            </w:r>
          </w:p>
        </w:tc>
      </w:tr>
      <w:tr w:rsidR="00CF5E95" w:rsidRPr="0009706C" w14:paraId="1A787D3D" w14:textId="77777777" w:rsidTr="0009706C">
        <w:trPr>
          <w:trHeight w:val="313"/>
          <w:jc w:val="center"/>
        </w:trPr>
        <w:tc>
          <w:tcPr>
            <w:tcW w:w="1559" w:type="dxa"/>
            <w:shd w:val="clear" w:color="auto" w:fill="auto"/>
          </w:tcPr>
          <w:p w14:paraId="0713A39B" w14:textId="4D8296E1" w:rsidR="00CF5E95" w:rsidRPr="0009706C" w:rsidRDefault="00CF5E95" w:rsidP="00CF5E95">
            <w:pPr>
              <w:spacing w:after="0"/>
              <w:rPr>
                <w:rFonts w:ascii="Times New Roman" w:eastAsia="Times New Roman" w:hAnsi="Times New Roman" w:cs="Times New Roman"/>
                <w:sz w:val="28"/>
                <w:szCs w:val="28"/>
              </w:rPr>
            </w:pPr>
            <w:r w:rsidRPr="0009706C">
              <w:rPr>
                <w:rFonts w:ascii="Times New Roman" w:eastAsia="Times New Roman" w:hAnsi="Times New Roman" w:cs="Times New Roman"/>
                <w:sz w:val="28"/>
                <w:szCs w:val="28"/>
              </w:rPr>
              <w:lastRenderedPageBreak/>
              <w:t>Рецензент</w:t>
            </w:r>
          </w:p>
        </w:tc>
        <w:tc>
          <w:tcPr>
            <w:tcW w:w="2197" w:type="dxa"/>
            <w:shd w:val="clear" w:color="auto" w:fill="auto"/>
          </w:tcPr>
          <w:p w14:paraId="331E941A" w14:textId="77777777" w:rsidR="0009724B" w:rsidRPr="0009706C" w:rsidRDefault="0009724B" w:rsidP="00A524FF">
            <w:pPr>
              <w:spacing w:after="0"/>
              <w:jc w:val="both"/>
              <w:rPr>
                <w:rFonts w:ascii="Times New Roman" w:hAnsi="Times New Roman" w:cs="Times New Roman"/>
                <w:sz w:val="28"/>
                <w:szCs w:val="28"/>
              </w:rPr>
            </w:pPr>
            <w:r w:rsidRPr="0009706C">
              <w:rPr>
                <w:rFonts w:ascii="Times New Roman" w:hAnsi="Times New Roman" w:cs="Times New Roman"/>
                <w:sz w:val="28"/>
                <w:szCs w:val="28"/>
              </w:rPr>
              <w:t xml:space="preserve">Бринза </w:t>
            </w:r>
          </w:p>
          <w:p w14:paraId="1003CB3A" w14:textId="77777777" w:rsidR="0009724B" w:rsidRPr="0009706C" w:rsidRDefault="0009724B" w:rsidP="00A524FF">
            <w:pPr>
              <w:spacing w:after="0"/>
              <w:jc w:val="both"/>
              <w:rPr>
                <w:rFonts w:ascii="Times New Roman" w:hAnsi="Times New Roman" w:cs="Times New Roman"/>
                <w:sz w:val="28"/>
                <w:szCs w:val="28"/>
              </w:rPr>
            </w:pPr>
            <w:r w:rsidRPr="0009706C">
              <w:rPr>
                <w:rFonts w:ascii="Times New Roman" w:hAnsi="Times New Roman" w:cs="Times New Roman"/>
                <w:sz w:val="28"/>
                <w:szCs w:val="28"/>
              </w:rPr>
              <w:t xml:space="preserve">Марія </w:t>
            </w:r>
          </w:p>
          <w:p w14:paraId="177827C9" w14:textId="37248B61" w:rsidR="00CF5E95" w:rsidRPr="0009706C" w:rsidRDefault="0009724B" w:rsidP="00A524FF">
            <w:pPr>
              <w:spacing w:after="0"/>
              <w:jc w:val="both"/>
              <w:rPr>
                <w:rFonts w:ascii="Times New Roman" w:eastAsia="Times New Roman" w:hAnsi="Times New Roman" w:cs="Times New Roman"/>
                <w:sz w:val="28"/>
                <w:szCs w:val="28"/>
                <w:lang w:val="ru-RU"/>
              </w:rPr>
            </w:pPr>
            <w:r w:rsidRPr="0009706C">
              <w:rPr>
                <w:rFonts w:ascii="Times New Roman" w:hAnsi="Times New Roman" w:cs="Times New Roman"/>
                <w:sz w:val="28"/>
                <w:szCs w:val="28"/>
              </w:rPr>
              <w:t>Сергіївна</w:t>
            </w:r>
          </w:p>
        </w:tc>
        <w:tc>
          <w:tcPr>
            <w:tcW w:w="5595" w:type="dxa"/>
            <w:shd w:val="clear" w:color="auto" w:fill="auto"/>
            <w:vAlign w:val="center"/>
          </w:tcPr>
          <w:p w14:paraId="46ED2AC5" w14:textId="49ECD991" w:rsidR="006826D2" w:rsidRPr="0009706C" w:rsidRDefault="0009724B" w:rsidP="006826D2">
            <w:pPr>
              <w:widowControl w:val="0"/>
              <w:spacing w:after="0" w:line="240" w:lineRule="auto"/>
              <w:jc w:val="both"/>
              <w:rPr>
                <w:rFonts w:ascii="Times New Roman" w:eastAsia="Times New Roman" w:hAnsi="Times New Roman" w:cs="Times New Roman"/>
                <w:sz w:val="28"/>
                <w:szCs w:val="28"/>
              </w:rPr>
            </w:pPr>
            <w:r w:rsidRPr="0009706C">
              <w:rPr>
                <w:rFonts w:ascii="Times New Roman" w:eastAsia="Times New Roman" w:hAnsi="Times New Roman" w:cs="Times New Roman"/>
                <w:sz w:val="28"/>
                <w:szCs w:val="28"/>
                <w:lang w:val="ru-RU"/>
              </w:rPr>
              <w:t>З</w:t>
            </w:r>
            <w:proofErr w:type="spellStart"/>
            <w:r w:rsidRPr="0009706C">
              <w:rPr>
                <w:rFonts w:ascii="Times New Roman" w:eastAsia="Times New Roman" w:hAnsi="Times New Roman" w:cs="Times New Roman"/>
                <w:sz w:val="28"/>
                <w:szCs w:val="28"/>
              </w:rPr>
              <w:t>авідувач</w:t>
            </w:r>
            <w:proofErr w:type="spellEnd"/>
            <w:r w:rsidRPr="0009706C">
              <w:rPr>
                <w:rFonts w:ascii="Times New Roman" w:eastAsia="Times New Roman" w:hAnsi="Times New Roman" w:cs="Times New Roman"/>
                <w:sz w:val="28"/>
                <w:szCs w:val="28"/>
              </w:rPr>
              <w:t xml:space="preserve"> кафедри </w:t>
            </w:r>
            <w:r w:rsidR="00C726BD" w:rsidRPr="0009706C">
              <w:rPr>
                <w:rFonts w:ascii="Times New Roman" w:eastAsia="Times New Roman" w:hAnsi="Times New Roman" w:cs="Times New Roman"/>
                <w:sz w:val="28"/>
                <w:szCs w:val="28"/>
              </w:rPr>
              <w:t>фізичної терапії та реабілітаційної медицини ІІ</w:t>
            </w:r>
            <w:r w:rsidRPr="0009706C">
              <w:rPr>
                <w:rFonts w:ascii="Times New Roman" w:eastAsia="Times New Roman" w:hAnsi="Times New Roman" w:cs="Times New Roman"/>
                <w:sz w:val="28"/>
                <w:szCs w:val="28"/>
              </w:rPr>
              <w:t xml:space="preserve"> медичного факультету </w:t>
            </w:r>
            <w:r w:rsidR="006826D2" w:rsidRPr="0009706C">
              <w:rPr>
                <w:rFonts w:ascii="Times New Roman" w:eastAsia="Times New Roman" w:hAnsi="Times New Roman" w:cs="Times New Roman"/>
                <w:sz w:val="28"/>
                <w:szCs w:val="28"/>
              </w:rPr>
              <w:t>Харківського н</w:t>
            </w:r>
            <w:r w:rsidR="004B50A6" w:rsidRPr="0009706C">
              <w:rPr>
                <w:rFonts w:ascii="Times New Roman" w:eastAsia="Times New Roman" w:hAnsi="Times New Roman" w:cs="Times New Roman"/>
                <w:sz w:val="28"/>
                <w:szCs w:val="28"/>
              </w:rPr>
              <w:t xml:space="preserve">аціонального університету імені </w:t>
            </w:r>
            <w:r w:rsidRPr="0009706C">
              <w:rPr>
                <w:rFonts w:ascii="Times New Roman" w:eastAsia="Times New Roman" w:hAnsi="Times New Roman" w:cs="Times New Roman"/>
                <w:sz w:val="28"/>
                <w:szCs w:val="28"/>
              </w:rPr>
              <w:t>В.Н. </w:t>
            </w:r>
            <w:r w:rsidR="006826D2" w:rsidRPr="0009706C">
              <w:rPr>
                <w:rFonts w:ascii="Times New Roman" w:eastAsia="Times New Roman" w:hAnsi="Times New Roman" w:cs="Times New Roman"/>
                <w:sz w:val="28"/>
                <w:szCs w:val="28"/>
              </w:rPr>
              <w:t>Каразіна, кандидат</w:t>
            </w:r>
            <w:r w:rsidRPr="0009706C">
              <w:rPr>
                <w:rFonts w:ascii="Times New Roman" w:eastAsia="Times New Roman" w:hAnsi="Times New Roman" w:cs="Times New Roman"/>
                <w:sz w:val="28"/>
                <w:szCs w:val="28"/>
              </w:rPr>
              <w:t xml:space="preserve"> медичних</w:t>
            </w:r>
            <w:r w:rsidR="006826D2" w:rsidRPr="0009706C">
              <w:rPr>
                <w:rFonts w:ascii="Times New Roman" w:eastAsia="Times New Roman" w:hAnsi="Times New Roman" w:cs="Times New Roman"/>
                <w:sz w:val="28"/>
                <w:szCs w:val="28"/>
              </w:rPr>
              <w:t xml:space="preserve"> наук</w:t>
            </w:r>
            <w:r w:rsidRPr="0009706C">
              <w:rPr>
                <w:rFonts w:ascii="Times New Roman" w:eastAsia="Times New Roman" w:hAnsi="Times New Roman" w:cs="Times New Roman"/>
                <w:sz w:val="28"/>
                <w:szCs w:val="28"/>
              </w:rPr>
              <w:t>,</w:t>
            </w:r>
            <w:r w:rsidR="006826D2" w:rsidRPr="0009706C">
              <w:rPr>
                <w:rFonts w:ascii="Times New Roman" w:eastAsia="Times New Roman" w:hAnsi="Times New Roman" w:cs="Times New Roman"/>
                <w:sz w:val="28"/>
                <w:szCs w:val="28"/>
              </w:rPr>
              <w:t xml:space="preserve"> </w:t>
            </w:r>
            <w:r w:rsidRPr="0009706C">
              <w:rPr>
                <w:rFonts w:ascii="Times New Roman" w:eastAsia="Times New Roman" w:hAnsi="Times New Roman" w:cs="Times New Roman"/>
                <w:sz w:val="28"/>
                <w:szCs w:val="28"/>
              </w:rPr>
              <w:t>доцент</w:t>
            </w:r>
          </w:p>
          <w:p w14:paraId="139F6BE4" w14:textId="62B72567" w:rsidR="004B50A6" w:rsidRPr="0009706C" w:rsidRDefault="006826D2" w:rsidP="006826D2">
            <w:pPr>
              <w:pStyle w:val="a8"/>
              <w:shd w:val="clear" w:color="auto" w:fill="FFFFFF"/>
              <w:tabs>
                <w:tab w:val="left" w:pos="315"/>
              </w:tabs>
              <w:spacing w:after="0" w:line="240" w:lineRule="auto"/>
              <w:ind w:left="32"/>
              <w:jc w:val="both"/>
              <w:rPr>
                <w:rFonts w:ascii="Times New Roman" w:hAnsi="Times New Roman" w:cs="Times New Roman"/>
                <w:sz w:val="28"/>
                <w:szCs w:val="28"/>
              </w:rPr>
            </w:pPr>
            <w:r w:rsidRPr="0009706C">
              <w:rPr>
                <w:rFonts w:ascii="Times New Roman" w:eastAsia="Times New Roman" w:hAnsi="Times New Roman" w:cs="Times New Roman"/>
                <w:bCs/>
                <w:color w:val="000000"/>
                <w:sz w:val="28"/>
                <w:szCs w:val="28"/>
              </w:rPr>
              <w:t>1)</w:t>
            </w:r>
            <w:r w:rsidRPr="0009706C">
              <w:rPr>
                <w:rFonts w:ascii="Times New Roman" w:hAnsi="Times New Roman" w:cs="Times New Roman"/>
                <w:bCs/>
                <w:sz w:val="28"/>
                <w:szCs w:val="28"/>
              </w:rPr>
              <w:t xml:space="preserve"> </w:t>
            </w:r>
            <w:proofErr w:type="spellStart"/>
            <w:r w:rsidR="0009724B" w:rsidRPr="0009706C">
              <w:rPr>
                <w:rFonts w:ascii="Times New Roman" w:hAnsi="Times New Roman" w:cs="Times New Roman"/>
                <w:sz w:val="28"/>
                <w:szCs w:val="28"/>
              </w:rPr>
              <w:t>Brynza</w:t>
            </w:r>
            <w:proofErr w:type="spellEnd"/>
            <w:r w:rsidR="0009724B" w:rsidRPr="0009706C">
              <w:rPr>
                <w:rFonts w:ascii="Times New Roman" w:hAnsi="Times New Roman" w:cs="Times New Roman"/>
                <w:sz w:val="28"/>
                <w:szCs w:val="28"/>
              </w:rPr>
              <w:t xml:space="preserve"> M.S., </w:t>
            </w:r>
            <w:proofErr w:type="spellStart"/>
            <w:r w:rsidR="0009724B" w:rsidRPr="0009706C">
              <w:rPr>
                <w:rFonts w:ascii="Times New Roman" w:hAnsi="Times New Roman" w:cs="Times New Roman"/>
                <w:sz w:val="28"/>
                <w:szCs w:val="28"/>
              </w:rPr>
              <w:t>Bilchenko</w:t>
            </w:r>
            <w:proofErr w:type="spellEnd"/>
            <w:r w:rsidR="0009724B" w:rsidRPr="0009706C">
              <w:rPr>
                <w:rFonts w:ascii="Times New Roman" w:hAnsi="Times New Roman" w:cs="Times New Roman"/>
                <w:sz w:val="28"/>
                <w:szCs w:val="28"/>
              </w:rPr>
              <w:t xml:space="preserve"> O.V., </w:t>
            </w:r>
            <w:proofErr w:type="spellStart"/>
            <w:r w:rsidR="0009724B" w:rsidRPr="0009706C">
              <w:rPr>
                <w:rFonts w:ascii="Times New Roman" w:hAnsi="Times New Roman" w:cs="Times New Roman"/>
                <w:sz w:val="28"/>
                <w:szCs w:val="28"/>
              </w:rPr>
              <w:t>Makharynska</w:t>
            </w:r>
            <w:proofErr w:type="spellEnd"/>
            <w:r w:rsidR="0009724B" w:rsidRPr="0009706C">
              <w:rPr>
                <w:rFonts w:ascii="Times New Roman" w:hAnsi="Times New Roman" w:cs="Times New Roman"/>
                <w:sz w:val="28"/>
                <w:szCs w:val="28"/>
              </w:rPr>
              <w:t xml:space="preserve"> O.S., </w:t>
            </w:r>
            <w:proofErr w:type="spellStart"/>
            <w:r w:rsidR="0009724B" w:rsidRPr="0009706C">
              <w:rPr>
                <w:rFonts w:ascii="Times New Roman" w:hAnsi="Times New Roman" w:cs="Times New Roman"/>
                <w:sz w:val="28"/>
                <w:szCs w:val="28"/>
              </w:rPr>
              <w:t>Shevchuk</w:t>
            </w:r>
            <w:proofErr w:type="spellEnd"/>
            <w:r w:rsidR="0009724B" w:rsidRPr="0009706C">
              <w:rPr>
                <w:rFonts w:ascii="Times New Roman" w:hAnsi="Times New Roman" w:cs="Times New Roman"/>
                <w:sz w:val="28"/>
                <w:szCs w:val="28"/>
              </w:rPr>
              <w:t xml:space="preserve"> M.I. </w:t>
            </w:r>
            <w:proofErr w:type="spellStart"/>
            <w:r w:rsidR="0009724B" w:rsidRPr="0009706C">
              <w:rPr>
                <w:rFonts w:ascii="Times New Roman" w:hAnsi="Times New Roman" w:cs="Times New Roman"/>
                <w:sz w:val="28"/>
                <w:szCs w:val="28"/>
              </w:rPr>
              <w:t>Prognostic</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value</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of</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pharmacotherapy</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in</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patients</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with</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atrial</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fibrillation</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after</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radiofrequency</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ablation</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Zaporozhye</w:t>
            </w:r>
            <w:proofErr w:type="spellEnd"/>
            <w:r w:rsidR="0009724B" w:rsidRPr="0009706C">
              <w:rPr>
                <w:rFonts w:ascii="Times New Roman" w:hAnsi="Times New Roman" w:cs="Times New Roman"/>
                <w:sz w:val="28"/>
                <w:szCs w:val="28"/>
              </w:rPr>
              <w:t xml:space="preserve"> </w:t>
            </w:r>
            <w:proofErr w:type="spellStart"/>
            <w:r w:rsidR="0009724B" w:rsidRPr="0009706C">
              <w:rPr>
                <w:rFonts w:ascii="Times New Roman" w:hAnsi="Times New Roman" w:cs="Times New Roman"/>
                <w:sz w:val="28"/>
                <w:szCs w:val="28"/>
              </w:rPr>
              <w:t>Me</w:t>
            </w:r>
            <w:r w:rsidR="00AD7D06" w:rsidRPr="0009706C">
              <w:rPr>
                <w:rFonts w:ascii="Times New Roman" w:hAnsi="Times New Roman" w:cs="Times New Roman"/>
                <w:sz w:val="28"/>
                <w:szCs w:val="28"/>
              </w:rPr>
              <w:t>dical</w:t>
            </w:r>
            <w:proofErr w:type="spellEnd"/>
            <w:r w:rsidR="00AD7D06" w:rsidRPr="0009706C">
              <w:rPr>
                <w:rFonts w:ascii="Times New Roman" w:hAnsi="Times New Roman" w:cs="Times New Roman"/>
                <w:sz w:val="28"/>
                <w:szCs w:val="28"/>
              </w:rPr>
              <w:t xml:space="preserve"> </w:t>
            </w:r>
            <w:proofErr w:type="spellStart"/>
            <w:r w:rsidR="00AD7D06" w:rsidRPr="0009706C">
              <w:rPr>
                <w:rFonts w:ascii="Times New Roman" w:hAnsi="Times New Roman" w:cs="Times New Roman"/>
                <w:sz w:val="28"/>
                <w:szCs w:val="28"/>
              </w:rPr>
              <w:t>Journal</w:t>
            </w:r>
            <w:proofErr w:type="spellEnd"/>
            <w:r w:rsidR="00AD7D06" w:rsidRPr="0009706C">
              <w:rPr>
                <w:rFonts w:ascii="Times New Roman" w:hAnsi="Times New Roman" w:cs="Times New Roman"/>
                <w:sz w:val="28"/>
                <w:szCs w:val="28"/>
              </w:rPr>
              <w:t>. 2021. Vol.23, No</w:t>
            </w:r>
            <w:r w:rsidR="0009724B" w:rsidRPr="0009706C">
              <w:rPr>
                <w:rFonts w:ascii="Times New Roman" w:hAnsi="Times New Roman" w:cs="Times New Roman"/>
                <w:sz w:val="28"/>
                <w:szCs w:val="28"/>
              </w:rPr>
              <w:t>6. P. 772-777. (2021-10-29)</w:t>
            </w:r>
            <w:r w:rsidR="004B50A6" w:rsidRPr="0009706C">
              <w:rPr>
                <w:rFonts w:ascii="Times New Roman" w:hAnsi="Times New Roman" w:cs="Times New Roman"/>
                <w:sz w:val="28"/>
                <w:szCs w:val="28"/>
              </w:rPr>
              <w:t>.</w:t>
            </w:r>
          </w:p>
          <w:p w14:paraId="2E594BD9" w14:textId="1F5C8938" w:rsidR="00CF5E95" w:rsidRPr="0009706C" w:rsidRDefault="00E8020A" w:rsidP="006826D2">
            <w:pPr>
              <w:pStyle w:val="a8"/>
              <w:shd w:val="clear" w:color="auto" w:fill="FFFFFF"/>
              <w:tabs>
                <w:tab w:val="left" w:pos="315"/>
              </w:tabs>
              <w:spacing w:after="0" w:line="240" w:lineRule="auto"/>
              <w:ind w:left="32"/>
              <w:jc w:val="both"/>
              <w:rPr>
                <w:rFonts w:ascii="Times New Roman" w:hAnsi="Times New Roman" w:cs="Times New Roman"/>
                <w:sz w:val="28"/>
                <w:szCs w:val="28"/>
              </w:rPr>
            </w:pPr>
            <w:r w:rsidRPr="0009706C">
              <w:rPr>
                <w:rFonts w:ascii="Times New Roman" w:hAnsi="Times New Roman" w:cs="Times New Roman"/>
                <w:bCs/>
                <w:sz w:val="28"/>
                <w:szCs w:val="28"/>
              </w:rPr>
              <w:t xml:space="preserve">2) </w:t>
            </w:r>
            <w:r w:rsidR="00AD7D06" w:rsidRPr="0009706C">
              <w:rPr>
                <w:rFonts w:ascii="Times New Roman" w:hAnsi="Times New Roman" w:cs="Times New Roman"/>
                <w:bCs/>
                <w:sz w:val="28"/>
                <w:szCs w:val="28"/>
              </w:rPr>
              <w:t>Богун Н., Бринза М. Вплив рівнів гормонів щитовидної залози на результат радіочастотної абляції при фібриляції передсердь: літературний огляд. Вісник Харківського національного університету імені В. Н. Каразіна. Серія Медицина.  2022. № 45. С.66-76</w:t>
            </w:r>
            <w:r w:rsidR="006826D2" w:rsidRPr="0009706C">
              <w:rPr>
                <w:rFonts w:ascii="Times New Roman" w:hAnsi="Times New Roman" w:cs="Times New Roman"/>
                <w:sz w:val="28"/>
                <w:szCs w:val="28"/>
              </w:rPr>
              <w:t>.</w:t>
            </w:r>
          </w:p>
          <w:p w14:paraId="7EFBBC6C" w14:textId="1AF9BE54" w:rsidR="006826D2" w:rsidRPr="0009706C" w:rsidRDefault="00E8020A" w:rsidP="004B50A6">
            <w:pPr>
              <w:pStyle w:val="a8"/>
              <w:shd w:val="clear" w:color="auto" w:fill="FFFFFF"/>
              <w:tabs>
                <w:tab w:val="left" w:pos="315"/>
              </w:tabs>
              <w:spacing w:after="0" w:line="240" w:lineRule="auto"/>
              <w:ind w:left="32"/>
              <w:jc w:val="both"/>
              <w:rPr>
                <w:rFonts w:ascii="Times New Roman" w:hAnsi="Times New Roman" w:cs="Times New Roman"/>
                <w:sz w:val="28"/>
                <w:szCs w:val="28"/>
              </w:rPr>
            </w:pPr>
            <w:r w:rsidRPr="0009706C">
              <w:rPr>
                <w:rFonts w:ascii="Times New Roman" w:hAnsi="Times New Roman" w:cs="Times New Roman"/>
                <w:sz w:val="28"/>
                <w:szCs w:val="28"/>
              </w:rPr>
              <w:t>3</w:t>
            </w:r>
            <w:r w:rsidR="006826D2" w:rsidRPr="0009706C">
              <w:rPr>
                <w:rFonts w:ascii="Times New Roman" w:hAnsi="Times New Roman" w:cs="Times New Roman"/>
                <w:sz w:val="28"/>
                <w:szCs w:val="28"/>
              </w:rPr>
              <w:t xml:space="preserve">) </w:t>
            </w:r>
            <w:r w:rsidR="00AD7D06" w:rsidRPr="0009706C">
              <w:rPr>
                <w:rFonts w:ascii="Times New Roman" w:hAnsi="Times New Roman" w:cs="Times New Roman"/>
                <w:sz w:val="28"/>
                <w:szCs w:val="28"/>
              </w:rPr>
              <w:t>Біла Н.В., Бринза М.С., Титаренко Н.В. Серцево-судинні ускладнення COVID-19. Вісник Харківського національного університету імені В.Н. Каразіна. Серія Медицина. 2024. Т.32, №1(48). С.86-97</w:t>
            </w:r>
            <w:r w:rsidR="006826D2" w:rsidRPr="0009706C">
              <w:rPr>
                <w:rFonts w:ascii="Times New Roman" w:hAnsi="Times New Roman" w:cs="Times New Roman"/>
                <w:sz w:val="28"/>
                <w:szCs w:val="28"/>
              </w:rPr>
              <w:t>.</w:t>
            </w:r>
          </w:p>
        </w:tc>
      </w:tr>
      <w:tr w:rsidR="009266C9" w:rsidRPr="0009706C" w14:paraId="6079B3D9" w14:textId="77777777" w:rsidTr="0009706C">
        <w:trPr>
          <w:trHeight w:val="701"/>
          <w:jc w:val="center"/>
        </w:trPr>
        <w:tc>
          <w:tcPr>
            <w:tcW w:w="1559" w:type="dxa"/>
            <w:shd w:val="clear" w:color="auto" w:fill="auto"/>
          </w:tcPr>
          <w:p w14:paraId="1B694655" w14:textId="77777777" w:rsidR="009266C9" w:rsidRPr="0009706C" w:rsidRDefault="009266C9" w:rsidP="009266C9">
            <w:pPr>
              <w:spacing w:after="0"/>
              <w:jc w:val="both"/>
              <w:rPr>
                <w:rFonts w:ascii="Times New Roman" w:eastAsia="Times New Roman" w:hAnsi="Times New Roman" w:cs="Times New Roman"/>
                <w:sz w:val="28"/>
                <w:szCs w:val="28"/>
              </w:rPr>
            </w:pPr>
            <w:r w:rsidRPr="0009706C">
              <w:rPr>
                <w:rFonts w:ascii="Times New Roman" w:eastAsia="Times New Roman" w:hAnsi="Times New Roman" w:cs="Times New Roman"/>
                <w:sz w:val="28"/>
                <w:szCs w:val="28"/>
              </w:rPr>
              <w:t>Офіційний опонент</w:t>
            </w:r>
          </w:p>
        </w:tc>
        <w:tc>
          <w:tcPr>
            <w:tcW w:w="2197" w:type="dxa"/>
            <w:shd w:val="clear" w:color="auto" w:fill="auto"/>
          </w:tcPr>
          <w:p w14:paraId="30BBF50F" w14:textId="0442502D" w:rsidR="009266C9" w:rsidRPr="0009706C" w:rsidRDefault="00D54512" w:rsidP="009266C9">
            <w:pPr>
              <w:pBdr>
                <w:top w:val="nil"/>
                <w:left w:val="nil"/>
                <w:bottom w:val="nil"/>
                <w:right w:val="nil"/>
                <w:between w:val="nil"/>
              </w:pBdr>
              <w:spacing w:after="0"/>
              <w:jc w:val="both"/>
              <w:rPr>
                <w:rFonts w:ascii="Times New Roman" w:eastAsia="Times New Roman" w:hAnsi="Times New Roman" w:cs="Times New Roman"/>
                <w:color w:val="000000"/>
                <w:sz w:val="28"/>
                <w:szCs w:val="28"/>
              </w:rPr>
            </w:pPr>
            <w:proofErr w:type="spellStart"/>
            <w:r w:rsidRPr="0009706C">
              <w:rPr>
                <w:rFonts w:ascii="Times New Roman" w:eastAsia="Times New Roman" w:hAnsi="Times New Roman" w:cs="Times New Roman"/>
                <w:sz w:val="28"/>
                <w:szCs w:val="28"/>
              </w:rPr>
              <w:t>Крикунов</w:t>
            </w:r>
            <w:proofErr w:type="spellEnd"/>
            <w:r w:rsidRPr="0009706C">
              <w:rPr>
                <w:rFonts w:ascii="Times New Roman" w:eastAsia="Times New Roman" w:hAnsi="Times New Roman" w:cs="Times New Roman"/>
                <w:sz w:val="28"/>
                <w:szCs w:val="28"/>
              </w:rPr>
              <w:t xml:space="preserve"> Олексій Антонович</w:t>
            </w:r>
          </w:p>
        </w:tc>
        <w:tc>
          <w:tcPr>
            <w:tcW w:w="5595" w:type="dxa"/>
            <w:shd w:val="clear" w:color="auto" w:fill="auto"/>
          </w:tcPr>
          <w:p w14:paraId="4E093E5A" w14:textId="4BC12A28" w:rsidR="009266C9" w:rsidRPr="0009706C" w:rsidRDefault="00D54512" w:rsidP="00D54512">
            <w:pPr>
              <w:widowControl w:val="0"/>
              <w:pBdr>
                <w:top w:val="nil"/>
                <w:left w:val="nil"/>
                <w:bottom w:val="nil"/>
                <w:right w:val="nil"/>
                <w:between w:val="nil"/>
              </w:pBdr>
              <w:spacing w:after="0"/>
              <w:jc w:val="both"/>
              <w:rPr>
                <w:color w:val="000000"/>
                <w:sz w:val="20"/>
                <w:szCs w:val="20"/>
              </w:rPr>
            </w:pPr>
            <w:r w:rsidRPr="0009706C">
              <w:rPr>
                <w:rFonts w:ascii="Times New Roman" w:hAnsi="Times New Roman" w:cs="Times New Roman"/>
                <w:color w:val="000000"/>
                <w:sz w:val="28"/>
                <w:szCs w:val="28"/>
              </w:rPr>
              <w:t xml:space="preserve">Завідувач відділу хірургічного лікування інфекційного ендокардиту в ДУ «Національний інститут серцево‑судинної </w:t>
            </w:r>
            <w:r w:rsidRPr="0009706C">
              <w:rPr>
                <w:rFonts w:ascii="Times New Roman" w:hAnsi="Times New Roman" w:cs="Times New Roman"/>
                <w:color w:val="000000"/>
                <w:sz w:val="28"/>
                <w:szCs w:val="28"/>
              </w:rPr>
              <w:lastRenderedPageBreak/>
              <w:t>хірургії імені М. М. Амосова НАМНУ»</w:t>
            </w:r>
            <w:r w:rsidR="00052D4F" w:rsidRPr="0009706C">
              <w:rPr>
                <w:rFonts w:ascii="Times New Roman" w:hAnsi="Times New Roman" w:cs="Times New Roman"/>
                <w:color w:val="000000"/>
                <w:sz w:val="28"/>
                <w:szCs w:val="28"/>
              </w:rPr>
              <w:t xml:space="preserve">, </w:t>
            </w:r>
            <w:r w:rsidRPr="0009706C">
              <w:rPr>
                <w:rFonts w:ascii="Times New Roman" w:eastAsia="Times New Roman" w:hAnsi="Times New Roman" w:cs="Times New Roman"/>
                <w:sz w:val="28"/>
                <w:szCs w:val="28"/>
              </w:rPr>
              <w:t xml:space="preserve">доктор медичних наук, </w:t>
            </w:r>
            <w:r w:rsidR="00C726BD" w:rsidRPr="0009706C">
              <w:rPr>
                <w:rFonts w:ascii="Times New Roman" w:eastAsia="Times New Roman" w:hAnsi="Times New Roman" w:cs="Times New Roman"/>
                <w:sz w:val="28"/>
                <w:szCs w:val="28"/>
              </w:rPr>
              <w:t>старший науковий співробітник</w:t>
            </w:r>
          </w:p>
          <w:p w14:paraId="2A635B3C" w14:textId="6F857B1D" w:rsidR="009266C9" w:rsidRPr="0009706C" w:rsidRDefault="009266C9" w:rsidP="00D54512">
            <w:pPr>
              <w:pStyle w:val="a8"/>
              <w:spacing w:after="0" w:line="240" w:lineRule="auto"/>
              <w:ind w:left="40"/>
              <w:jc w:val="both"/>
              <w:rPr>
                <w:rFonts w:ascii="Times New Roman" w:hAnsi="Times New Roman" w:cs="Times New Roman"/>
                <w:sz w:val="28"/>
                <w:szCs w:val="28"/>
              </w:rPr>
            </w:pPr>
            <w:r w:rsidRPr="0009706C">
              <w:rPr>
                <w:rFonts w:ascii="Times New Roman" w:eastAsia="Times New Roman" w:hAnsi="Times New Roman" w:cs="Times New Roman"/>
                <w:sz w:val="28"/>
                <w:szCs w:val="28"/>
              </w:rPr>
              <w:t xml:space="preserve">1) </w:t>
            </w:r>
            <w:proofErr w:type="spellStart"/>
            <w:r w:rsidR="00D54512" w:rsidRPr="0009706C">
              <w:rPr>
                <w:rFonts w:ascii="Times New Roman" w:hAnsi="Times New Roman" w:cs="Times New Roman"/>
                <w:sz w:val="28"/>
                <w:szCs w:val="28"/>
              </w:rPr>
              <w:t>Колтунова</w:t>
            </w:r>
            <w:proofErr w:type="spellEnd"/>
            <w:r w:rsidR="00D54512" w:rsidRPr="0009706C">
              <w:rPr>
                <w:rFonts w:ascii="Times New Roman" w:hAnsi="Times New Roman" w:cs="Times New Roman"/>
                <w:sz w:val="28"/>
                <w:szCs w:val="28"/>
              </w:rPr>
              <w:t xml:space="preserve"> Г.Б., Мазур А.П, </w:t>
            </w:r>
            <w:proofErr w:type="spellStart"/>
            <w:r w:rsidR="00D54512" w:rsidRPr="0009706C">
              <w:rPr>
                <w:rFonts w:ascii="Times New Roman" w:hAnsi="Times New Roman" w:cs="Times New Roman"/>
                <w:sz w:val="28"/>
                <w:szCs w:val="28"/>
              </w:rPr>
              <w:t>Крикунов</w:t>
            </w:r>
            <w:proofErr w:type="spellEnd"/>
            <w:r w:rsidR="00D54512" w:rsidRPr="0009706C">
              <w:rPr>
                <w:rFonts w:ascii="Times New Roman" w:hAnsi="Times New Roman" w:cs="Times New Roman"/>
                <w:sz w:val="28"/>
                <w:szCs w:val="28"/>
              </w:rPr>
              <w:t xml:space="preserve"> О.А., Чиж К.П., Клименко Л.А. </w:t>
            </w:r>
            <w:proofErr w:type="spellStart"/>
            <w:r w:rsidR="00D54512" w:rsidRPr="0009706C">
              <w:rPr>
                <w:rFonts w:ascii="Times New Roman" w:hAnsi="Times New Roman" w:cs="Times New Roman"/>
                <w:sz w:val="28"/>
                <w:szCs w:val="28"/>
              </w:rPr>
              <w:t>Кардіоренальний</w:t>
            </w:r>
            <w:proofErr w:type="spellEnd"/>
            <w:r w:rsidR="00D54512" w:rsidRPr="0009706C">
              <w:rPr>
                <w:rFonts w:ascii="Times New Roman" w:hAnsi="Times New Roman" w:cs="Times New Roman"/>
                <w:sz w:val="28"/>
                <w:szCs w:val="28"/>
              </w:rPr>
              <w:t xml:space="preserve"> синдром у пацієнтів з інфекційним ендокардитом, ускладненим гострою серцевою недостатністю. Український журнал серцево-судинної хірургії. 2022. Т.30, №3. С. 60-67</w:t>
            </w:r>
            <w:r w:rsidRPr="0009706C">
              <w:rPr>
                <w:rFonts w:ascii="Times New Roman" w:hAnsi="Times New Roman" w:cs="Times New Roman"/>
                <w:color w:val="222222"/>
                <w:sz w:val="28"/>
                <w:szCs w:val="28"/>
                <w:shd w:val="clear" w:color="auto" w:fill="FFFFFF"/>
              </w:rPr>
              <w:t>.</w:t>
            </w:r>
          </w:p>
          <w:p w14:paraId="17703AD0" w14:textId="411F1C1C" w:rsidR="009266C9" w:rsidRPr="0009706C" w:rsidRDefault="009266C9" w:rsidP="009266C9">
            <w:pPr>
              <w:pStyle w:val="a8"/>
              <w:spacing w:after="0" w:line="240" w:lineRule="auto"/>
              <w:ind w:left="30"/>
              <w:jc w:val="both"/>
              <w:rPr>
                <w:rFonts w:ascii="Times New Roman" w:hAnsi="Times New Roman" w:cs="Times New Roman"/>
                <w:sz w:val="28"/>
                <w:szCs w:val="28"/>
              </w:rPr>
            </w:pPr>
            <w:r w:rsidRPr="0009706C">
              <w:rPr>
                <w:rFonts w:ascii="Times New Roman" w:hAnsi="Times New Roman" w:cs="Times New Roman"/>
                <w:bCs/>
                <w:sz w:val="28"/>
                <w:szCs w:val="28"/>
              </w:rPr>
              <w:t>2) </w:t>
            </w:r>
            <w:proofErr w:type="spellStart"/>
            <w:r w:rsidR="00D54512" w:rsidRPr="0009706C">
              <w:rPr>
                <w:rFonts w:ascii="Times New Roman" w:hAnsi="Times New Roman" w:cs="Times New Roman"/>
                <w:bCs/>
                <w:sz w:val="28"/>
                <w:szCs w:val="28"/>
              </w:rPr>
              <w:t>Солтані</w:t>
            </w:r>
            <w:proofErr w:type="spellEnd"/>
            <w:r w:rsidR="00D54512" w:rsidRPr="0009706C">
              <w:rPr>
                <w:rFonts w:ascii="Times New Roman" w:hAnsi="Times New Roman" w:cs="Times New Roman"/>
                <w:bCs/>
                <w:sz w:val="28"/>
                <w:szCs w:val="28"/>
              </w:rPr>
              <w:t xml:space="preserve"> С.Е., </w:t>
            </w:r>
            <w:proofErr w:type="spellStart"/>
            <w:r w:rsidR="00D54512" w:rsidRPr="0009706C">
              <w:rPr>
                <w:rFonts w:ascii="Times New Roman" w:hAnsi="Times New Roman" w:cs="Times New Roman"/>
                <w:bCs/>
                <w:sz w:val="28"/>
                <w:szCs w:val="28"/>
              </w:rPr>
              <w:t>Крикунов</w:t>
            </w:r>
            <w:proofErr w:type="spellEnd"/>
            <w:r w:rsidR="00D54512" w:rsidRPr="0009706C">
              <w:rPr>
                <w:rFonts w:ascii="Times New Roman" w:hAnsi="Times New Roman" w:cs="Times New Roman"/>
                <w:bCs/>
                <w:sz w:val="28"/>
                <w:szCs w:val="28"/>
              </w:rPr>
              <w:t xml:space="preserve"> О.А. Особливості клінічних проявів інфекційного ендокардиту при ураженнях </w:t>
            </w:r>
            <w:proofErr w:type="spellStart"/>
            <w:r w:rsidR="00D54512" w:rsidRPr="0009706C">
              <w:rPr>
                <w:rFonts w:ascii="Times New Roman" w:hAnsi="Times New Roman" w:cs="Times New Roman"/>
                <w:bCs/>
                <w:sz w:val="28"/>
                <w:szCs w:val="28"/>
              </w:rPr>
              <w:t>мітрального</w:t>
            </w:r>
            <w:proofErr w:type="spellEnd"/>
            <w:r w:rsidR="00D54512" w:rsidRPr="0009706C">
              <w:rPr>
                <w:rFonts w:ascii="Times New Roman" w:hAnsi="Times New Roman" w:cs="Times New Roman"/>
                <w:bCs/>
                <w:sz w:val="28"/>
                <w:szCs w:val="28"/>
              </w:rPr>
              <w:t xml:space="preserve"> клапана. Актуальні проблеми сучасної медицини: Вісник Української медичної стоматологічної академії. 2024. Т.24,  №3. С.46-51</w:t>
            </w:r>
            <w:r w:rsidRPr="0009706C">
              <w:rPr>
                <w:rFonts w:ascii="Times New Roman" w:hAnsi="Times New Roman" w:cs="Times New Roman"/>
                <w:sz w:val="28"/>
                <w:szCs w:val="28"/>
                <w:shd w:val="clear" w:color="auto" w:fill="F9F9F9"/>
              </w:rPr>
              <w:t>.</w:t>
            </w:r>
          </w:p>
          <w:p w14:paraId="596A5CDF" w14:textId="5FAEE0E0" w:rsidR="009266C9" w:rsidRPr="0009706C" w:rsidRDefault="009266C9" w:rsidP="00D54512">
            <w:pPr>
              <w:pStyle w:val="a8"/>
              <w:shd w:val="clear" w:color="auto" w:fill="FFFFFF"/>
              <w:spacing w:after="0" w:line="240" w:lineRule="auto"/>
              <w:ind w:left="33"/>
              <w:jc w:val="both"/>
              <w:rPr>
                <w:rFonts w:ascii="Times New Roman" w:hAnsi="Times New Roman" w:cs="Times New Roman"/>
                <w:color w:val="2D2C37"/>
                <w:sz w:val="28"/>
                <w:szCs w:val="28"/>
              </w:rPr>
            </w:pPr>
            <w:r w:rsidRPr="0009706C">
              <w:rPr>
                <w:rFonts w:ascii="Times New Roman" w:eastAsia="Times New Roman" w:hAnsi="Times New Roman" w:cs="Times New Roman"/>
                <w:color w:val="000000"/>
                <w:sz w:val="28"/>
                <w:szCs w:val="28"/>
              </w:rPr>
              <w:t>3) </w:t>
            </w:r>
            <w:proofErr w:type="spellStart"/>
            <w:r w:rsidR="00D54512" w:rsidRPr="0009706C">
              <w:rPr>
                <w:rFonts w:ascii="Times New Roman" w:hAnsi="Times New Roman" w:cs="Times New Roman"/>
                <w:color w:val="2D2C37"/>
                <w:sz w:val="28"/>
                <w:szCs w:val="28"/>
              </w:rPr>
              <w:t>Колтунова</w:t>
            </w:r>
            <w:proofErr w:type="spellEnd"/>
            <w:r w:rsidR="00D54512" w:rsidRPr="0009706C">
              <w:rPr>
                <w:rFonts w:ascii="Times New Roman" w:hAnsi="Times New Roman" w:cs="Times New Roman"/>
                <w:color w:val="2D2C37"/>
                <w:sz w:val="28"/>
                <w:szCs w:val="28"/>
              </w:rPr>
              <w:t xml:space="preserve"> Г.Б., Чиж К.П., </w:t>
            </w:r>
            <w:proofErr w:type="spellStart"/>
            <w:r w:rsidR="00D54512" w:rsidRPr="0009706C">
              <w:rPr>
                <w:rFonts w:ascii="Times New Roman" w:hAnsi="Times New Roman" w:cs="Times New Roman"/>
                <w:color w:val="2D2C37"/>
                <w:sz w:val="28"/>
                <w:szCs w:val="28"/>
              </w:rPr>
              <w:t>Крикунов</w:t>
            </w:r>
            <w:proofErr w:type="spellEnd"/>
            <w:r w:rsidR="00D54512" w:rsidRPr="0009706C">
              <w:rPr>
                <w:rFonts w:ascii="Times New Roman" w:hAnsi="Times New Roman" w:cs="Times New Roman"/>
                <w:color w:val="2D2C37"/>
                <w:sz w:val="28"/>
                <w:szCs w:val="28"/>
              </w:rPr>
              <w:t xml:space="preserve"> О.А. </w:t>
            </w:r>
            <w:proofErr w:type="spellStart"/>
            <w:r w:rsidR="00D54512" w:rsidRPr="0009706C">
              <w:rPr>
                <w:rFonts w:ascii="Times New Roman" w:hAnsi="Times New Roman" w:cs="Times New Roman"/>
                <w:color w:val="2D2C37"/>
                <w:sz w:val="28"/>
                <w:szCs w:val="28"/>
              </w:rPr>
              <w:t>Кардіогемодинамічні</w:t>
            </w:r>
            <w:proofErr w:type="spellEnd"/>
            <w:r w:rsidR="00D54512" w:rsidRPr="0009706C">
              <w:rPr>
                <w:rFonts w:ascii="Times New Roman" w:hAnsi="Times New Roman" w:cs="Times New Roman"/>
                <w:color w:val="2D2C37"/>
                <w:sz w:val="28"/>
                <w:szCs w:val="28"/>
              </w:rPr>
              <w:t xml:space="preserve"> особливості у пацієнтів з інфекційним ендокардитом, ускладненим гострою серцевою недостатністю. Український журнал серцево-судинної хірургії. 2024. Т.32, №2. С.58-63</w:t>
            </w:r>
            <w:r w:rsidRPr="0009706C">
              <w:rPr>
                <w:rFonts w:ascii="Times New Roman" w:hAnsi="Times New Roman" w:cs="Times New Roman"/>
                <w:color w:val="2D2C37"/>
                <w:sz w:val="28"/>
                <w:szCs w:val="28"/>
              </w:rPr>
              <w:t>.  </w:t>
            </w:r>
          </w:p>
        </w:tc>
      </w:tr>
      <w:tr w:rsidR="009266C9" w14:paraId="62F1FA36" w14:textId="77777777" w:rsidTr="0009706C">
        <w:trPr>
          <w:trHeight w:val="313"/>
          <w:jc w:val="center"/>
        </w:trPr>
        <w:tc>
          <w:tcPr>
            <w:tcW w:w="1559" w:type="dxa"/>
            <w:shd w:val="clear" w:color="auto" w:fill="auto"/>
          </w:tcPr>
          <w:p w14:paraId="37F567B2" w14:textId="77777777" w:rsidR="009266C9" w:rsidRPr="0009706C" w:rsidRDefault="009266C9" w:rsidP="009266C9">
            <w:pPr>
              <w:spacing w:after="0"/>
              <w:jc w:val="both"/>
              <w:rPr>
                <w:rFonts w:ascii="Times New Roman" w:eastAsia="Times New Roman" w:hAnsi="Times New Roman" w:cs="Times New Roman"/>
                <w:sz w:val="28"/>
                <w:szCs w:val="28"/>
              </w:rPr>
            </w:pPr>
            <w:r w:rsidRPr="0009706C">
              <w:rPr>
                <w:rFonts w:ascii="Times New Roman" w:eastAsia="Times New Roman" w:hAnsi="Times New Roman" w:cs="Times New Roman"/>
                <w:sz w:val="28"/>
                <w:szCs w:val="28"/>
              </w:rPr>
              <w:lastRenderedPageBreak/>
              <w:t>Офіційний опонент</w:t>
            </w:r>
          </w:p>
        </w:tc>
        <w:tc>
          <w:tcPr>
            <w:tcW w:w="2197" w:type="dxa"/>
            <w:shd w:val="clear" w:color="auto" w:fill="auto"/>
          </w:tcPr>
          <w:p w14:paraId="386E2CD7" w14:textId="77777777" w:rsidR="00E532EB" w:rsidRPr="0009706C" w:rsidRDefault="00E532EB" w:rsidP="009266C9">
            <w:pPr>
              <w:spacing w:after="0"/>
              <w:rPr>
                <w:rFonts w:ascii="Times New Roman" w:eastAsia="Times New Roman" w:hAnsi="Times New Roman" w:cs="Times New Roman"/>
                <w:sz w:val="28"/>
                <w:szCs w:val="28"/>
              </w:rPr>
            </w:pPr>
            <w:proofErr w:type="spellStart"/>
            <w:r w:rsidRPr="0009706C">
              <w:rPr>
                <w:rFonts w:ascii="Times New Roman" w:eastAsia="Times New Roman" w:hAnsi="Times New Roman" w:cs="Times New Roman"/>
                <w:sz w:val="28"/>
                <w:szCs w:val="28"/>
              </w:rPr>
              <w:t>Лутай</w:t>
            </w:r>
            <w:proofErr w:type="spellEnd"/>
            <w:r w:rsidRPr="0009706C">
              <w:rPr>
                <w:rFonts w:ascii="Times New Roman" w:eastAsia="Times New Roman" w:hAnsi="Times New Roman" w:cs="Times New Roman"/>
                <w:sz w:val="28"/>
                <w:szCs w:val="28"/>
              </w:rPr>
              <w:t xml:space="preserve"> </w:t>
            </w:r>
          </w:p>
          <w:p w14:paraId="5C97E5AA" w14:textId="1CC12326" w:rsidR="009266C9" w:rsidRPr="0009706C" w:rsidRDefault="00E532EB" w:rsidP="009266C9">
            <w:pPr>
              <w:spacing w:after="0"/>
              <w:rPr>
                <w:rFonts w:ascii="Times New Roman" w:eastAsia="Times New Roman" w:hAnsi="Times New Roman" w:cs="Times New Roman"/>
                <w:sz w:val="28"/>
                <w:szCs w:val="28"/>
              </w:rPr>
            </w:pPr>
            <w:r w:rsidRPr="0009706C">
              <w:rPr>
                <w:rFonts w:ascii="Times New Roman" w:eastAsia="Times New Roman" w:hAnsi="Times New Roman" w:cs="Times New Roman"/>
                <w:sz w:val="28"/>
                <w:szCs w:val="28"/>
              </w:rPr>
              <w:t>Ярослав Михайлович</w:t>
            </w:r>
          </w:p>
        </w:tc>
        <w:tc>
          <w:tcPr>
            <w:tcW w:w="5595" w:type="dxa"/>
            <w:shd w:val="clear" w:color="auto" w:fill="auto"/>
          </w:tcPr>
          <w:p w14:paraId="4E2EBE25" w14:textId="194A95C7" w:rsidR="009266C9" w:rsidRPr="0009706C" w:rsidRDefault="00C726BD" w:rsidP="004F5891">
            <w:pPr>
              <w:spacing w:after="0"/>
              <w:jc w:val="both"/>
              <w:rPr>
                <w:rFonts w:ascii="Times New Roman" w:hAnsi="Times New Roman" w:cs="Times New Roman"/>
                <w:sz w:val="28"/>
                <w:szCs w:val="28"/>
              </w:rPr>
            </w:pPr>
            <w:r w:rsidRPr="0009706C">
              <w:rPr>
                <w:rFonts w:ascii="Times New Roman" w:hAnsi="Times New Roman" w:cs="Times New Roman"/>
                <w:sz w:val="28"/>
                <w:szCs w:val="28"/>
              </w:rPr>
              <w:t>Провідний науковий співробітник</w:t>
            </w:r>
            <w:r w:rsidR="00E532EB" w:rsidRPr="0009706C">
              <w:rPr>
                <w:rFonts w:ascii="Times New Roman" w:hAnsi="Times New Roman" w:cs="Times New Roman"/>
                <w:sz w:val="28"/>
                <w:szCs w:val="28"/>
              </w:rPr>
              <w:t xml:space="preserve"> відділ</w:t>
            </w:r>
            <w:r w:rsidRPr="0009706C">
              <w:rPr>
                <w:rFonts w:ascii="Times New Roman" w:hAnsi="Times New Roman" w:cs="Times New Roman"/>
                <w:sz w:val="28"/>
                <w:szCs w:val="28"/>
              </w:rPr>
              <w:t>у</w:t>
            </w:r>
            <w:r w:rsidR="00E532EB" w:rsidRPr="0009706C">
              <w:rPr>
                <w:rFonts w:ascii="Times New Roman" w:hAnsi="Times New Roman" w:cs="Times New Roman"/>
                <w:sz w:val="28"/>
                <w:szCs w:val="28"/>
              </w:rPr>
              <w:t xml:space="preserve"> інтенсивної терапії та реанімації ДУ «Національний науковий центр "Інститут кардіології, клінічної та регенеративної медицини імені академіка М.Д. </w:t>
            </w:r>
            <w:proofErr w:type="spellStart"/>
            <w:r w:rsidR="00E532EB" w:rsidRPr="0009706C">
              <w:rPr>
                <w:rFonts w:ascii="Times New Roman" w:hAnsi="Times New Roman" w:cs="Times New Roman"/>
                <w:sz w:val="28"/>
                <w:szCs w:val="28"/>
              </w:rPr>
              <w:t>Стражеска</w:t>
            </w:r>
            <w:proofErr w:type="spellEnd"/>
            <w:r w:rsidR="00E532EB" w:rsidRPr="0009706C">
              <w:rPr>
                <w:rFonts w:ascii="Times New Roman" w:hAnsi="Times New Roman" w:cs="Times New Roman"/>
                <w:sz w:val="28"/>
                <w:szCs w:val="28"/>
              </w:rPr>
              <w:t>” НАМНУ»</w:t>
            </w:r>
            <w:r w:rsidR="00052D4F" w:rsidRPr="0009706C">
              <w:rPr>
                <w:rFonts w:ascii="Times New Roman" w:hAnsi="Times New Roman" w:cs="Times New Roman"/>
                <w:sz w:val="28"/>
                <w:szCs w:val="28"/>
              </w:rPr>
              <w:t xml:space="preserve">, </w:t>
            </w:r>
            <w:r w:rsidRPr="0009706C">
              <w:rPr>
                <w:rFonts w:ascii="Times New Roman" w:eastAsia="Times New Roman" w:hAnsi="Times New Roman" w:cs="Times New Roman"/>
                <w:sz w:val="28"/>
                <w:szCs w:val="28"/>
              </w:rPr>
              <w:t>доктор медичних наук</w:t>
            </w:r>
          </w:p>
          <w:p w14:paraId="37AD895A" w14:textId="4204D557" w:rsidR="00450723" w:rsidRPr="0009706C" w:rsidRDefault="004F5891" w:rsidP="008A364C">
            <w:pPr>
              <w:pStyle w:val="ae"/>
              <w:tabs>
                <w:tab w:val="left" w:pos="315"/>
              </w:tabs>
              <w:spacing w:before="0" w:beforeAutospacing="0" w:after="0" w:afterAutospacing="0"/>
              <w:jc w:val="both"/>
              <w:rPr>
                <w:sz w:val="28"/>
                <w:szCs w:val="28"/>
                <w:shd w:val="clear" w:color="auto" w:fill="FFFFFF"/>
              </w:rPr>
            </w:pPr>
            <w:r w:rsidRPr="0009706C">
              <w:rPr>
                <w:bCs/>
                <w:sz w:val="28"/>
                <w:szCs w:val="28"/>
              </w:rPr>
              <w:t>1</w:t>
            </w:r>
            <w:r w:rsidR="00450723" w:rsidRPr="0009706C">
              <w:rPr>
                <w:bCs/>
                <w:sz w:val="28"/>
                <w:szCs w:val="28"/>
              </w:rPr>
              <w:t>) </w:t>
            </w:r>
            <w:proofErr w:type="spellStart"/>
            <w:r w:rsidR="00E532EB" w:rsidRPr="0009706C">
              <w:rPr>
                <w:sz w:val="28"/>
                <w:szCs w:val="28"/>
                <w:shd w:val="clear" w:color="auto" w:fill="F9F9F9"/>
              </w:rPr>
              <w:t>Kozhukhov</w:t>
            </w:r>
            <w:proofErr w:type="spellEnd"/>
            <w:r w:rsidR="00E532EB" w:rsidRPr="0009706C">
              <w:rPr>
                <w:sz w:val="28"/>
                <w:szCs w:val="28"/>
                <w:shd w:val="clear" w:color="auto" w:fill="F9F9F9"/>
              </w:rPr>
              <w:t xml:space="preserve"> S., </w:t>
            </w:r>
            <w:proofErr w:type="spellStart"/>
            <w:r w:rsidR="00E532EB" w:rsidRPr="0009706C">
              <w:rPr>
                <w:sz w:val="28"/>
                <w:szCs w:val="28"/>
                <w:shd w:val="clear" w:color="auto" w:fill="F9F9F9"/>
              </w:rPr>
              <w:t>Parkhomenko</w:t>
            </w:r>
            <w:proofErr w:type="spellEnd"/>
            <w:r w:rsidR="00E532EB" w:rsidRPr="0009706C">
              <w:rPr>
                <w:sz w:val="28"/>
                <w:szCs w:val="28"/>
                <w:shd w:val="clear" w:color="auto" w:fill="F9F9F9"/>
              </w:rPr>
              <w:t xml:space="preserve"> A., </w:t>
            </w:r>
            <w:proofErr w:type="spellStart"/>
            <w:r w:rsidR="00E532EB" w:rsidRPr="0009706C">
              <w:rPr>
                <w:sz w:val="28"/>
                <w:szCs w:val="28"/>
                <w:shd w:val="clear" w:color="auto" w:fill="F9F9F9"/>
              </w:rPr>
              <w:t>Irkin</w:t>
            </w:r>
            <w:proofErr w:type="spellEnd"/>
            <w:r w:rsidR="00E532EB" w:rsidRPr="0009706C">
              <w:rPr>
                <w:sz w:val="28"/>
                <w:szCs w:val="28"/>
                <w:shd w:val="clear" w:color="auto" w:fill="F9F9F9"/>
              </w:rPr>
              <w:t xml:space="preserve"> O., </w:t>
            </w:r>
            <w:proofErr w:type="spellStart"/>
            <w:r w:rsidR="00E532EB" w:rsidRPr="0009706C">
              <w:rPr>
                <w:sz w:val="28"/>
                <w:szCs w:val="28"/>
                <w:shd w:val="clear" w:color="auto" w:fill="F9F9F9"/>
              </w:rPr>
              <w:t>Lutay</w:t>
            </w:r>
            <w:proofErr w:type="spellEnd"/>
            <w:r w:rsidR="00E532EB" w:rsidRPr="0009706C">
              <w:rPr>
                <w:sz w:val="28"/>
                <w:szCs w:val="28"/>
                <w:shd w:val="clear" w:color="auto" w:fill="F9F9F9"/>
              </w:rPr>
              <w:t xml:space="preserve"> Y.A., </w:t>
            </w:r>
            <w:proofErr w:type="spellStart"/>
            <w:r w:rsidR="00E532EB" w:rsidRPr="0009706C">
              <w:rPr>
                <w:sz w:val="28"/>
                <w:szCs w:val="28"/>
                <w:shd w:val="clear" w:color="auto" w:fill="F9F9F9"/>
              </w:rPr>
              <w:t>Dovganych</w:t>
            </w:r>
            <w:proofErr w:type="spellEnd"/>
            <w:r w:rsidR="00E532EB" w:rsidRPr="0009706C">
              <w:rPr>
                <w:sz w:val="28"/>
                <w:szCs w:val="28"/>
                <w:shd w:val="clear" w:color="auto" w:fill="F9F9F9"/>
              </w:rPr>
              <w:t xml:space="preserve"> N. Prognostic impact of ventricular tachycardia/fibrillation timing on cardio-vascular death in STEMI patients: 5 years of follow-up. European Heart Journal. 2023. Vol.44</w:t>
            </w:r>
            <w:r w:rsidR="00D43DD7" w:rsidRPr="0009706C">
              <w:rPr>
                <w:sz w:val="28"/>
                <w:szCs w:val="28"/>
                <w:shd w:val="clear" w:color="auto" w:fill="F9F9F9"/>
              </w:rPr>
              <w:t xml:space="preserve"> </w:t>
            </w:r>
            <w:r w:rsidR="00E532EB" w:rsidRPr="0009706C">
              <w:rPr>
                <w:sz w:val="28"/>
                <w:szCs w:val="28"/>
                <w:shd w:val="clear" w:color="auto" w:fill="F9F9F9"/>
              </w:rPr>
              <w:t xml:space="preserve">(Supplement_2). </w:t>
            </w:r>
            <w:r w:rsidR="00D43DD7" w:rsidRPr="0009706C">
              <w:rPr>
                <w:sz w:val="28"/>
                <w:szCs w:val="28"/>
                <w:shd w:val="clear" w:color="auto" w:fill="F9F9F9"/>
              </w:rPr>
              <w:t>E</w:t>
            </w:r>
            <w:r w:rsidR="00E532EB" w:rsidRPr="0009706C">
              <w:rPr>
                <w:sz w:val="28"/>
                <w:szCs w:val="28"/>
                <w:shd w:val="clear" w:color="auto" w:fill="F9F9F9"/>
              </w:rPr>
              <w:t>had655.1512</w:t>
            </w:r>
            <w:r w:rsidR="00450723" w:rsidRPr="0009706C">
              <w:rPr>
                <w:sz w:val="28"/>
                <w:szCs w:val="28"/>
                <w:shd w:val="clear" w:color="auto" w:fill="FFFFFF"/>
              </w:rPr>
              <w:t>.</w:t>
            </w:r>
          </w:p>
          <w:p w14:paraId="06832B14" w14:textId="3B943699" w:rsidR="004F5891" w:rsidRPr="0009706C" w:rsidRDefault="004F5891" w:rsidP="008A364C">
            <w:pPr>
              <w:pStyle w:val="a8"/>
              <w:spacing w:after="0" w:line="240" w:lineRule="auto"/>
              <w:ind w:left="0"/>
              <w:jc w:val="both"/>
              <w:rPr>
                <w:bCs/>
                <w:sz w:val="28"/>
                <w:szCs w:val="28"/>
                <w:shd w:val="clear" w:color="auto" w:fill="F9F9F9"/>
              </w:rPr>
            </w:pPr>
            <w:r w:rsidRPr="0009706C">
              <w:rPr>
                <w:rFonts w:ascii="Times New Roman" w:hAnsi="Times New Roman" w:cs="Times New Roman"/>
                <w:sz w:val="28"/>
                <w:szCs w:val="28"/>
                <w:shd w:val="clear" w:color="auto" w:fill="FFFFFF"/>
              </w:rPr>
              <w:t>2</w:t>
            </w:r>
            <w:r w:rsidR="00450723" w:rsidRPr="0009706C">
              <w:rPr>
                <w:rFonts w:ascii="Times New Roman" w:hAnsi="Times New Roman" w:cs="Times New Roman"/>
                <w:sz w:val="28"/>
                <w:szCs w:val="28"/>
                <w:shd w:val="clear" w:color="auto" w:fill="FFFFFF"/>
              </w:rPr>
              <w:t>)</w:t>
            </w:r>
            <w:r w:rsidR="00450723" w:rsidRPr="0009706C">
              <w:rPr>
                <w:rFonts w:ascii="Times New Roman" w:hAnsi="Times New Roman" w:cs="Times New Roman"/>
                <w:bCs/>
                <w:sz w:val="28"/>
                <w:szCs w:val="28"/>
                <w:shd w:val="clear" w:color="auto" w:fill="F9F9F9"/>
              </w:rPr>
              <w:t xml:space="preserve"> </w:t>
            </w:r>
            <w:proofErr w:type="spellStart"/>
            <w:r w:rsidR="00D43DD7" w:rsidRPr="0009706C">
              <w:rPr>
                <w:rFonts w:ascii="Times New Roman" w:hAnsi="Times New Roman" w:cs="Times New Roman"/>
                <w:bCs/>
                <w:sz w:val="28"/>
                <w:szCs w:val="28"/>
                <w:shd w:val="clear" w:color="auto" w:fill="F9F9F9"/>
              </w:rPr>
              <w:t>Лутай</w:t>
            </w:r>
            <w:proofErr w:type="spellEnd"/>
            <w:r w:rsidR="00D43DD7" w:rsidRPr="0009706C">
              <w:rPr>
                <w:rFonts w:ascii="Times New Roman" w:hAnsi="Times New Roman" w:cs="Times New Roman"/>
                <w:bCs/>
                <w:sz w:val="28"/>
                <w:szCs w:val="28"/>
                <w:shd w:val="clear" w:color="auto" w:fill="F9F9F9"/>
              </w:rPr>
              <w:t xml:space="preserve"> Я.М., Пархоменко О.М., </w:t>
            </w:r>
            <w:proofErr w:type="spellStart"/>
            <w:r w:rsidR="00D43DD7" w:rsidRPr="0009706C">
              <w:rPr>
                <w:rFonts w:ascii="Times New Roman" w:hAnsi="Times New Roman" w:cs="Times New Roman"/>
                <w:bCs/>
                <w:sz w:val="28"/>
                <w:szCs w:val="28"/>
                <w:shd w:val="clear" w:color="auto" w:fill="F9F9F9"/>
              </w:rPr>
              <w:t>Іркін</w:t>
            </w:r>
            <w:proofErr w:type="spellEnd"/>
            <w:r w:rsidR="00D43DD7" w:rsidRPr="0009706C">
              <w:rPr>
                <w:rFonts w:ascii="Times New Roman" w:hAnsi="Times New Roman" w:cs="Times New Roman"/>
                <w:bCs/>
                <w:sz w:val="28"/>
                <w:szCs w:val="28"/>
                <w:shd w:val="clear" w:color="auto" w:fill="F9F9F9"/>
              </w:rPr>
              <w:t xml:space="preserve"> О.І., </w:t>
            </w:r>
            <w:proofErr w:type="spellStart"/>
            <w:r w:rsidR="00D43DD7" w:rsidRPr="0009706C">
              <w:rPr>
                <w:rFonts w:ascii="Times New Roman" w:hAnsi="Times New Roman" w:cs="Times New Roman"/>
                <w:bCs/>
                <w:sz w:val="28"/>
                <w:szCs w:val="28"/>
                <w:shd w:val="clear" w:color="auto" w:fill="F9F9F9"/>
              </w:rPr>
              <w:t>Хомяков</w:t>
            </w:r>
            <w:proofErr w:type="spellEnd"/>
            <w:r w:rsidR="00D43DD7" w:rsidRPr="0009706C">
              <w:rPr>
                <w:rFonts w:ascii="Times New Roman" w:hAnsi="Times New Roman" w:cs="Times New Roman"/>
                <w:bCs/>
                <w:sz w:val="28"/>
                <w:szCs w:val="28"/>
                <w:shd w:val="clear" w:color="auto" w:fill="F9F9F9"/>
              </w:rPr>
              <w:t xml:space="preserve"> Д.В. Порушення функції нирок та госпітальні ускладнення у хворих з гострою серцево-судинною патологією та СOVID-19. Український журнал нефрології та діалізу. 2023. №1(77). С.19-30.</w:t>
            </w:r>
          </w:p>
          <w:p w14:paraId="4BE673B6" w14:textId="7406C06F" w:rsidR="00450723" w:rsidRPr="004F5891" w:rsidRDefault="004F5891" w:rsidP="004F5891">
            <w:pPr>
              <w:pStyle w:val="a8"/>
              <w:spacing w:after="0" w:line="240" w:lineRule="auto"/>
              <w:ind w:left="0"/>
              <w:jc w:val="both"/>
              <w:rPr>
                <w:rFonts w:ascii="Times New Roman" w:hAnsi="Times New Roman" w:cs="Times New Roman"/>
                <w:sz w:val="28"/>
                <w:szCs w:val="28"/>
                <w:shd w:val="clear" w:color="auto" w:fill="F9F9F9"/>
              </w:rPr>
            </w:pPr>
            <w:r w:rsidRPr="0009706C">
              <w:rPr>
                <w:bCs/>
                <w:sz w:val="28"/>
                <w:szCs w:val="28"/>
                <w:shd w:val="clear" w:color="auto" w:fill="F9F9F9"/>
              </w:rPr>
              <w:t xml:space="preserve">3) </w:t>
            </w:r>
            <w:proofErr w:type="spellStart"/>
            <w:r w:rsidR="00D43DD7" w:rsidRPr="0009706C">
              <w:rPr>
                <w:rFonts w:ascii="Times New Roman" w:hAnsi="Times New Roman" w:cs="Times New Roman"/>
                <w:bCs/>
                <w:sz w:val="28"/>
                <w:szCs w:val="28"/>
                <w:shd w:val="clear" w:color="auto" w:fill="F9F9F9"/>
              </w:rPr>
              <w:t>Шумаков</w:t>
            </w:r>
            <w:proofErr w:type="spellEnd"/>
            <w:r w:rsidR="00D43DD7" w:rsidRPr="0009706C">
              <w:rPr>
                <w:rFonts w:ascii="Times New Roman" w:hAnsi="Times New Roman" w:cs="Times New Roman"/>
                <w:bCs/>
                <w:sz w:val="28"/>
                <w:szCs w:val="28"/>
                <w:shd w:val="clear" w:color="auto" w:fill="F9F9F9"/>
              </w:rPr>
              <w:t xml:space="preserve"> О.В., Пархоменко О.М., </w:t>
            </w:r>
            <w:proofErr w:type="spellStart"/>
            <w:r w:rsidR="00D43DD7" w:rsidRPr="0009706C">
              <w:rPr>
                <w:rFonts w:ascii="Times New Roman" w:hAnsi="Times New Roman" w:cs="Times New Roman"/>
                <w:bCs/>
                <w:sz w:val="28"/>
                <w:szCs w:val="28"/>
                <w:shd w:val="clear" w:color="auto" w:fill="F9F9F9"/>
              </w:rPr>
              <w:t>Лутай</w:t>
            </w:r>
            <w:proofErr w:type="spellEnd"/>
            <w:r w:rsidR="00D43DD7" w:rsidRPr="0009706C">
              <w:rPr>
                <w:rFonts w:ascii="Times New Roman" w:hAnsi="Times New Roman" w:cs="Times New Roman"/>
                <w:bCs/>
                <w:sz w:val="28"/>
                <w:szCs w:val="28"/>
                <w:shd w:val="clear" w:color="auto" w:fill="F9F9F9"/>
              </w:rPr>
              <w:t xml:space="preserve"> Я.М., </w:t>
            </w:r>
            <w:proofErr w:type="spellStart"/>
            <w:r w:rsidR="00D43DD7" w:rsidRPr="0009706C">
              <w:rPr>
                <w:rFonts w:ascii="Times New Roman" w:hAnsi="Times New Roman" w:cs="Times New Roman"/>
                <w:bCs/>
                <w:sz w:val="28"/>
                <w:szCs w:val="28"/>
                <w:shd w:val="clear" w:color="auto" w:fill="F9F9F9"/>
              </w:rPr>
              <w:t>Хомяков</w:t>
            </w:r>
            <w:proofErr w:type="spellEnd"/>
            <w:r w:rsidR="00D43DD7" w:rsidRPr="0009706C">
              <w:rPr>
                <w:rFonts w:ascii="Times New Roman" w:hAnsi="Times New Roman" w:cs="Times New Roman"/>
                <w:bCs/>
                <w:sz w:val="28"/>
                <w:szCs w:val="28"/>
                <w:shd w:val="clear" w:color="auto" w:fill="F9F9F9"/>
              </w:rPr>
              <w:t xml:space="preserve"> Д.В. Діагностичне значення клініко-інструментальних та гематологічних </w:t>
            </w:r>
            <w:r w:rsidR="00D43DD7" w:rsidRPr="0009706C">
              <w:rPr>
                <w:rFonts w:ascii="Times New Roman" w:hAnsi="Times New Roman" w:cs="Times New Roman"/>
                <w:bCs/>
                <w:sz w:val="28"/>
                <w:szCs w:val="28"/>
                <w:shd w:val="clear" w:color="auto" w:fill="F9F9F9"/>
              </w:rPr>
              <w:lastRenderedPageBreak/>
              <w:t xml:space="preserve">показників у передбаченні ускладнень госпітального періоду гострого інфаркту міокарда в умовах дії стрес-асоційованих факторів воєнного часу. </w:t>
            </w:r>
            <w:proofErr w:type="spellStart"/>
            <w:r w:rsidR="00D43DD7" w:rsidRPr="0009706C">
              <w:rPr>
                <w:rFonts w:ascii="Times New Roman" w:hAnsi="Times New Roman" w:cs="Times New Roman"/>
                <w:bCs/>
                <w:sz w:val="28"/>
                <w:szCs w:val="28"/>
                <w:shd w:val="clear" w:color="auto" w:fill="F9F9F9"/>
                <w:lang w:val="ru-RU"/>
              </w:rPr>
              <w:t>Український</w:t>
            </w:r>
            <w:proofErr w:type="spellEnd"/>
            <w:r w:rsidR="00D43DD7" w:rsidRPr="0009706C">
              <w:rPr>
                <w:rFonts w:ascii="Times New Roman" w:hAnsi="Times New Roman" w:cs="Times New Roman"/>
                <w:bCs/>
                <w:sz w:val="28"/>
                <w:szCs w:val="28"/>
                <w:shd w:val="clear" w:color="auto" w:fill="F9F9F9"/>
                <w:lang w:val="ru-RU"/>
              </w:rPr>
              <w:t xml:space="preserve"> </w:t>
            </w:r>
            <w:proofErr w:type="spellStart"/>
            <w:r w:rsidR="00D43DD7" w:rsidRPr="0009706C">
              <w:rPr>
                <w:rFonts w:ascii="Times New Roman" w:hAnsi="Times New Roman" w:cs="Times New Roman"/>
                <w:bCs/>
                <w:sz w:val="28"/>
                <w:szCs w:val="28"/>
                <w:shd w:val="clear" w:color="auto" w:fill="F9F9F9"/>
                <w:lang w:val="ru-RU"/>
              </w:rPr>
              <w:t>кардіологічний</w:t>
            </w:r>
            <w:proofErr w:type="spellEnd"/>
            <w:r w:rsidR="00D43DD7" w:rsidRPr="0009706C">
              <w:rPr>
                <w:rFonts w:ascii="Times New Roman" w:hAnsi="Times New Roman" w:cs="Times New Roman"/>
                <w:bCs/>
                <w:sz w:val="28"/>
                <w:szCs w:val="28"/>
                <w:shd w:val="clear" w:color="auto" w:fill="F9F9F9"/>
                <w:lang w:val="ru-RU"/>
              </w:rPr>
              <w:t xml:space="preserve"> журнал. 2024. Т.31, №1. С.34-45</w:t>
            </w:r>
            <w:r w:rsidRPr="0009706C">
              <w:rPr>
                <w:rFonts w:ascii="Times New Roman" w:hAnsi="Times New Roman" w:cs="Times New Roman"/>
                <w:sz w:val="28"/>
                <w:szCs w:val="28"/>
                <w:lang w:val="ru-RU"/>
              </w:rPr>
              <w:t>.</w:t>
            </w:r>
          </w:p>
        </w:tc>
      </w:tr>
    </w:tbl>
    <w:p w14:paraId="28D8D679" w14:textId="77777777" w:rsidR="006A2A3F" w:rsidRPr="0068048B" w:rsidRDefault="006A2A3F" w:rsidP="00A943B0">
      <w:pPr>
        <w:spacing w:after="0"/>
        <w:rPr>
          <w:rFonts w:ascii="Times New Roman" w:eastAsia="Times New Roman" w:hAnsi="Times New Roman" w:cs="Times New Roman"/>
          <w:sz w:val="28"/>
          <w:szCs w:val="28"/>
        </w:rPr>
      </w:pPr>
    </w:p>
    <w:p w14:paraId="562E7630" w14:textId="72394789" w:rsidR="00A81383" w:rsidRPr="0068048B" w:rsidRDefault="00A81383" w:rsidP="00A943B0">
      <w:pPr>
        <w:spacing w:after="0"/>
        <w:rPr>
          <w:rFonts w:ascii="Times New Roman" w:eastAsia="Times New Roman" w:hAnsi="Times New Roman" w:cs="Times New Roman"/>
          <w:sz w:val="28"/>
          <w:szCs w:val="28"/>
        </w:rPr>
      </w:pPr>
    </w:p>
    <w:p w14:paraId="743B8564" w14:textId="67264FC4" w:rsidR="00076D0F" w:rsidRPr="0068048B" w:rsidRDefault="00076D0F" w:rsidP="00A943B0">
      <w:pPr>
        <w:spacing w:after="0"/>
        <w:jc w:val="both"/>
        <w:rPr>
          <w:rFonts w:ascii="Times New Roman" w:eastAsia="Times New Roman" w:hAnsi="Times New Roman" w:cs="Times New Roman"/>
          <w:sz w:val="28"/>
          <w:szCs w:val="28"/>
        </w:rPr>
      </w:pPr>
    </w:p>
    <w:p w14:paraId="284C3F3C" w14:textId="6D8640B9" w:rsidR="001D214D" w:rsidRPr="0068048B" w:rsidRDefault="001D214D" w:rsidP="00A943B0">
      <w:pPr>
        <w:spacing w:after="0"/>
        <w:jc w:val="both"/>
        <w:rPr>
          <w:rFonts w:ascii="Times New Roman" w:eastAsia="Times New Roman" w:hAnsi="Times New Roman" w:cs="Times New Roman"/>
          <w:sz w:val="28"/>
          <w:szCs w:val="28"/>
        </w:rPr>
      </w:pPr>
    </w:p>
    <w:p w14:paraId="1F5ED0E4" w14:textId="77777777" w:rsidR="001D214D" w:rsidRPr="0068048B" w:rsidRDefault="001D214D" w:rsidP="00A943B0">
      <w:pPr>
        <w:spacing w:after="0"/>
        <w:jc w:val="both"/>
        <w:rPr>
          <w:rFonts w:ascii="Times New Roman" w:eastAsia="Times New Roman" w:hAnsi="Times New Roman" w:cs="Times New Roman"/>
          <w:i/>
          <w:sz w:val="28"/>
          <w:szCs w:val="28"/>
        </w:rPr>
      </w:pPr>
    </w:p>
    <w:sectPr w:rsidR="001D214D" w:rsidRPr="0068048B">
      <w:footerReference w:type="default" r:id="rId9"/>
      <w:pgSz w:w="11906" w:h="16838"/>
      <w:pgMar w:top="851" w:right="850" w:bottom="1134" w:left="1418"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2D868" w14:textId="77777777" w:rsidR="004456D6" w:rsidRDefault="004456D6">
      <w:pPr>
        <w:spacing w:after="0" w:line="240" w:lineRule="auto"/>
      </w:pPr>
      <w:r>
        <w:separator/>
      </w:r>
    </w:p>
  </w:endnote>
  <w:endnote w:type="continuationSeparator" w:id="0">
    <w:p w14:paraId="174443A6" w14:textId="77777777" w:rsidR="004456D6" w:rsidRDefault="00445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264D9" w14:textId="77777777" w:rsidR="00076D0F" w:rsidRDefault="00076D0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EC2B0" w14:textId="77777777" w:rsidR="004456D6" w:rsidRDefault="004456D6">
      <w:pPr>
        <w:spacing w:after="0" w:line="240" w:lineRule="auto"/>
      </w:pPr>
      <w:r>
        <w:separator/>
      </w:r>
    </w:p>
  </w:footnote>
  <w:footnote w:type="continuationSeparator" w:id="0">
    <w:p w14:paraId="59AAE6F9" w14:textId="77777777" w:rsidR="004456D6" w:rsidRDefault="00445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0C"/>
    <w:multiLevelType w:val="hybridMultilevel"/>
    <w:tmpl w:val="6B8EAA6E"/>
    <w:lvl w:ilvl="0" w:tplc="F8A6A026">
      <w:start w:val="1"/>
      <w:numFmt w:val="decimal"/>
      <w:lvlText w:val="%1."/>
      <w:lvlJc w:val="left"/>
      <w:pPr>
        <w:ind w:left="579" w:hanging="360"/>
      </w:pPr>
      <w:rPr>
        <w:rFonts w:ascii="Times New Roman" w:hAnsi="Times New Roman" w:cs="Times New Roman" w:hint="default"/>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6BF76A7"/>
    <w:multiLevelType w:val="hybridMultilevel"/>
    <w:tmpl w:val="D29083C8"/>
    <w:lvl w:ilvl="0" w:tplc="3BFA2ED4">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28633EE"/>
    <w:multiLevelType w:val="hybridMultilevel"/>
    <w:tmpl w:val="E1C042E4"/>
    <w:lvl w:ilvl="0" w:tplc="542ED96C">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 w15:restartNumberingAfterBreak="0">
    <w:nsid w:val="28DD6FE7"/>
    <w:multiLevelType w:val="hybridMultilevel"/>
    <w:tmpl w:val="316080B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FDD6282"/>
    <w:multiLevelType w:val="hybridMultilevel"/>
    <w:tmpl w:val="ADDEA9F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05034AA"/>
    <w:multiLevelType w:val="hybridMultilevel"/>
    <w:tmpl w:val="2D907306"/>
    <w:lvl w:ilvl="0" w:tplc="0422000F">
      <w:start w:val="1"/>
      <w:numFmt w:val="decimal"/>
      <w:lvlText w:val="%1."/>
      <w:lvlJc w:val="left"/>
      <w:pPr>
        <w:ind w:left="939" w:hanging="360"/>
      </w:pPr>
    </w:lvl>
    <w:lvl w:ilvl="1" w:tplc="04220019" w:tentative="1">
      <w:start w:val="1"/>
      <w:numFmt w:val="lowerLetter"/>
      <w:lvlText w:val="%2."/>
      <w:lvlJc w:val="left"/>
      <w:pPr>
        <w:ind w:left="1659" w:hanging="360"/>
      </w:pPr>
    </w:lvl>
    <w:lvl w:ilvl="2" w:tplc="0422001B" w:tentative="1">
      <w:start w:val="1"/>
      <w:numFmt w:val="lowerRoman"/>
      <w:lvlText w:val="%3."/>
      <w:lvlJc w:val="right"/>
      <w:pPr>
        <w:ind w:left="2379" w:hanging="180"/>
      </w:pPr>
    </w:lvl>
    <w:lvl w:ilvl="3" w:tplc="0422000F" w:tentative="1">
      <w:start w:val="1"/>
      <w:numFmt w:val="decimal"/>
      <w:lvlText w:val="%4."/>
      <w:lvlJc w:val="left"/>
      <w:pPr>
        <w:ind w:left="3099" w:hanging="360"/>
      </w:pPr>
    </w:lvl>
    <w:lvl w:ilvl="4" w:tplc="04220019" w:tentative="1">
      <w:start w:val="1"/>
      <w:numFmt w:val="lowerLetter"/>
      <w:lvlText w:val="%5."/>
      <w:lvlJc w:val="left"/>
      <w:pPr>
        <w:ind w:left="3819" w:hanging="360"/>
      </w:pPr>
    </w:lvl>
    <w:lvl w:ilvl="5" w:tplc="0422001B" w:tentative="1">
      <w:start w:val="1"/>
      <w:numFmt w:val="lowerRoman"/>
      <w:lvlText w:val="%6."/>
      <w:lvlJc w:val="right"/>
      <w:pPr>
        <w:ind w:left="4539" w:hanging="180"/>
      </w:pPr>
    </w:lvl>
    <w:lvl w:ilvl="6" w:tplc="0422000F" w:tentative="1">
      <w:start w:val="1"/>
      <w:numFmt w:val="decimal"/>
      <w:lvlText w:val="%7."/>
      <w:lvlJc w:val="left"/>
      <w:pPr>
        <w:ind w:left="5259" w:hanging="360"/>
      </w:pPr>
    </w:lvl>
    <w:lvl w:ilvl="7" w:tplc="04220019" w:tentative="1">
      <w:start w:val="1"/>
      <w:numFmt w:val="lowerLetter"/>
      <w:lvlText w:val="%8."/>
      <w:lvlJc w:val="left"/>
      <w:pPr>
        <w:ind w:left="5979" w:hanging="360"/>
      </w:pPr>
    </w:lvl>
    <w:lvl w:ilvl="8" w:tplc="0422001B" w:tentative="1">
      <w:start w:val="1"/>
      <w:numFmt w:val="lowerRoman"/>
      <w:lvlText w:val="%9."/>
      <w:lvlJc w:val="right"/>
      <w:pPr>
        <w:ind w:left="6699" w:hanging="180"/>
      </w:pPr>
    </w:lvl>
  </w:abstractNum>
  <w:abstractNum w:abstractNumId="6" w15:restartNumberingAfterBreak="0">
    <w:nsid w:val="3F5260D5"/>
    <w:multiLevelType w:val="hybridMultilevel"/>
    <w:tmpl w:val="378A12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4E42918"/>
    <w:multiLevelType w:val="multilevel"/>
    <w:tmpl w:val="91A2613E"/>
    <w:lvl w:ilvl="0">
      <w:start w:val="1"/>
      <w:numFmt w:val="decimal"/>
      <w:lvlText w:val="%1."/>
      <w:lvlJc w:val="left"/>
      <w:pPr>
        <w:ind w:left="644" w:hanging="359"/>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45896887"/>
    <w:multiLevelType w:val="hybridMultilevel"/>
    <w:tmpl w:val="8020DE8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A4D0A7D"/>
    <w:multiLevelType w:val="hybridMultilevel"/>
    <w:tmpl w:val="5AB408A0"/>
    <w:lvl w:ilvl="0" w:tplc="04220011">
      <w:start w:val="1"/>
      <w:numFmt w:val="decimal"/>
      <w:lvlText w:val="%1)"/>
      <w:lvlJc w:val="left"/>
      <w:pPr>
        <w:ind w:left="720" w:hanging="360"/>
      </w:pPr>
      <w:rPr>
        <w:rFonts w:hint="default"/>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E591E62"/>
    <w:multiLevelType w:val="hybridMultilevel"/>
    <w:tmpl w:val="677A1EFE"/>
    <w:lvl w:ilvl="0" w:tplc="4ABA312A">
      <w:start w:val="1"/>
      <w:numFmt w:val="decimal"/>
      <w:lvlText w:val="%1)"/>
      <w:lvlJc w:val="left"/>
      <w:pPr>
        <w:ind w:left="720" w:hanging="360"/>
      </w:pPr>
      <w:rPr>
        <w:rFonts w:eastAsia="Times New Roman" w:cs="Times New Roman"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6F6E2535"/>
    <w:multiLevelType w:val="hybridMultilevel"/>
    <w:tmpl w:val="ED0ECA8E"/>
    <w:lvl w:ilvl="0" w:tplc="E4AE7FD8">
      <w:start w:val="1"/>
      <w:numFmt w:val="decimal"/>
      <w:lvlText w:val="%1)"/>
      <w:lvlJc w:val="left"/>
      <w:pPr>
        <w:ind w:left="720" w:hanging="360"/>
      </w:pPr>
      <w:rPr>
        <w:rFonts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2"/>
  </w:num>
  <w:num w:numId="5">
    <w:abstractNumId w:val="1"/>
  </w:num>
  <w:num w:numId="6">
    <w:abstractNumId w:val="3"/>
  </w:num>
  <w:num w:numId="7">
    <w:abstractNumId w:val="6"/>
  </w:num>
  <w:num w:numId="8">
    <w:abstractNumId w:val="4"/>
  </w:num>
  <w:num w:numId="9">
    <w:abstractNumId w:val="5"/>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0F"/>
    <w:rsid w:val="00032DC5"/>
    <w:rsid w:val="00035E0A"/>
    <w:rsid w:val="00052D4F"/>
    <w:rsid w:val="00076D0F"/>
    <w:rsid w:val="0009364F"/>
    <w:rsid w:val="0009706C"/>
    <w:rsid w:val="0009724B"/>
    <w:rsid w:val="000D2F64"/>
    <w:rsid w:val="000D3089"/>
    <w:rsid w:val="000D6899"/>
    <w:rsid w:val="00173260"/>
    <w:rsid w:val="00195B68"/>
    <w:rsid w:val="001D214D"/>
    <w:rsid w:val="001D4AD0"/>
    <w:rsid w:val="001D7421"/>
    <w:rsid w:val="001E6342"/>
    <w:rsid w:val="001F311D"/>
    <w:rsid w:val="00210049"/>
    <w:rsid w:val="0021173D"/>
    <w:rsid w:val="0022183A"/>
    <w:rsid w:val="00225340"/>
    <w:rsid w:val="002465D3"/>
    <w:rsid w:val="002670D3"/>
    <w:rsid w:val="002B3AF8"/>
    <w:rsid w:val="002B521A"/>
    <w:rsid w:val="002C6CD7"/>
    <w:rsid w:val="002C7D92"/>
    <w:rsid w:val="00313EDA"/>
    <w:rsid w:val="00324655"/>
    <w:rsid w:val="00330A60"/>
    <w:rsid w:val="003467FC"/>
    <w:rsid w:val="00357880"/>
    <w:rsid w:val="003620D2"/>
    <w:rsid w:val="003634EE"/>
    <w:rsid w:val="00381477"/>
    <w:rsid w:val="003C7EA0"/>
    <w:rsid w:val="003D3E48"/>
    <w:rsid w:val="003D4E55"/>
    <w:rsid w:val="003D52E8"/>
    <w:rsid w:val="003D775B"/>
    <w:rsid w:val="003F061B"/>
    <w:rsid w:val="003F1399"/>
    <w:rsid w:val="00407270"/>
    <w:rsid w:val="00410CC3"/>
    <w:rsid w:val="004146B2"/>
    <w:rsid w:val="00416A29"/>
    <w:rsid w:val="004259F9"/>
    <w:rsid w:val="004456D6"/>
    <w:rsid w:val="00450723"/>
    <w:rsid w:val="00467ECF"/>
    <w:rsid w:val="00470763"/>
    <w:rsid w:val="00471971"/>
    <w:rsid w:val="00496F6D"/>
    <w:rsid w:val="00497394"/>
    <w:rsid w:val="004B50A6"/>
    <w:rsid w:val="004B6CB6"/>
    <w:rsid w:val="004B730B"/>
    <w:rsid w:val="004E3E00"/>
    <w:rsid w:val="004F5891"/>
    <w:rsid w:val="004F5966"/>
    <w:rsid w:val="0052351E"/>
    <w:rsid w:val="00531F00"/>
    <w:rsid w:val="00541DE3"/>
    <w:rsid w:val="005450E2"/>
    <w:rsid w:val="005836D6"/>
    <w:rsid w:val="005C4635"/>
    <w:rsid w:val="005C7762"/>
    <w:rsid w:val="005C7D6E"/>
    <w:rsid w:val="005E0921"/>
    <w:rsid w:val="00600F21"/>
    <w:rsid w:val="00616B5D"/>
    <w:rsid w:val="006207B2"/>
    <w:rsid w:val="00623A59"/>
    <w:rsid w:val="00630668"/>
    <w:rsid w:val="00664B69"/>
    <w:rsid w:val="00671ABA"/>
    <w:rsid w:val="0068048B"/>
    <w:rsid w:val="006826D2"/>
    <w:rsid w:val="00683B3E"/>
    <w:rsid w:val="006A04AB"/>
    <w:rsid w:val="006A2A3F"/>
    <w:rsid w:val="006E4064"/>
    <w:rsid w:val="006E5402"/>
    <w:rsid w:val="006E6278"/>
    <w:rsid w:val="0078630D"/>
    <w:rsid w:val="007B729E"/>
    <w:rsid w:val="0081456A"/>
    <w:rsid w:val="00845385"/>
    <w:rsid w:val="0085455A"/>
    <w:rsid w:val="008725B8"/>
    <w:rsid w:val="008A364C"/>
    <w:rsid w:val="008B0F73"/>
    <w:rsid w:val="008B25DE"/>
    <w:rsid w:val="008B2695"/>
    <w:rsid w:val="008B6325"/>
    <w:rsid w:val="008C6767"/>
    <w:rsid w:val="008D3465"/>
    <w:rsid w:val="008E76AC"/>
    <w:rsid w:val="008F5EF0"/>
    <w:rsid w:val="009179DB"/>
    <w:rsid w:val="009239BB"/>
    <w:rsid w:val="009266C9"/>
    <w:rsid w:val="009268B5"/>
    <w:rsid w:val="00926C56"/>
    <w:rsid w:val="00962033"/>
    <w:rsid w:val="00981612"/>
    <w:rsid w:val="009A1236"/>
    <w:rsid w:val="009B3191"/>
    <w:rsid w:val="009B60DD"/>
    <w:rsid w:val="009C2172"/>
    <w:rsid w:val="009C5946"/>
    <w:rsid w:val="00A01603"/>
    <w:rsid w:val="00A27263"/>
    <w:rsid w:val="00A524FF"/>
    <w:rsid w:val="00A547CB"/>
    <w:rsid w:val="00A63810"/>
    <w:rsid w:val="00A701A5"/>
    <w:rsid w:val="00A71CC9"/>
    <w:rsid w:val="00A767E4"/>
    <w:rsid w:val="00A81383"/>
    <w:rsid w:val="00A943B0"/>
    <w:rsid w:val="00AC2B37"/>
    <w:rsid w:val="00AD51DD"/>
    <w:rsid w:val="00AD76AF"/>
    <w:rsid w:val="00AD7D06"/>
    <w:rsid w:val="00B00608"/>
    <w:rsid w:val="00B140EA"/>
    <w:rsid w:val="00B42FD6"/>
    <w:rsid w:val="00B5710F"/>
    <w:rsid w:val="00B62E9A"/>
    <w:rsid w:val="00B67A76"/>
    <w:rsid w:val="00B76979"/>
    <w:rsid w:val="00BA657B"/>
    <w:rsid w:val="00BC6429"/>
    <w:rsid w:val="00BE4DA1"/>
    <w:rsid w:val="00BE75CB"/>
    <w:rsid w:val="00C30B3A"/>
    <w:rsid w:val="00C46A3E"/>
    <w:rsid w:val="00C550E2"/>
    <w:rsid w:val="00C726BD"/>
    <w:rsid w:val="00C7771D"/>
    <w:rsid w:val="00CA4F0A"/>
    <w:rsid w:val="00CF5E95"/>
    <w:rsid w:val="00D3208C"/>
    <w:rsid w:val="00D42E7C"/>
    <w:rsid w:val="00D43DD7"/>
    <w:rsid w:val="00D54512"/>
    <w:rsid w:val="00D7751A"/>
    <w:rsid w:val="00DA29C1"/>
    <w:rsid w:val="00DA35C3"/>
    <w:rsid w:val="00DD296E"/>
    <w:rsid w:val="00DD2D41"/>
    <w:rsid w:val="00DF47F6"/>
    <w:rsid w:val="00E14DD5"/>
    <w:rsid w:val="00E159C5"/>
    <w:rsid w:val="00E215BB"/>
    <w:rsid w:val="00E35F3C"/>
    <w:rsid w:val="00E41D09"/>
    <w:rsid w:val="00E45D5D"/>
    <w:rsid w:val="00E532EB"/>
    <w:rsid w:val="00E63686"/>
    <w:rsid w:val="00E67669"/>
    <w:rsid w:val="00E8020A"/>
    <w:rsid w:val="00E80BBC"/>
    <w:rsid w:val="00ED781D"/>
    <w:rsid w:val="00F22677"/>
    <w:rsid w:val="00F37919"/>
    <w:rsid w:val="00F56CB5"/>
    <w:rsid w:val="00F90AE9"/>
    <w:rsid w:val="00F93D1D"/>
    <w:rsid w:val="00FA2C5A"/>
    <w:rsid w:val="00FA40E5"/>
    <w:rsid w:val="00FC20AC"/>
    <w:rsid w:val="00FD3C00"/>
    <w:rsid w:val="00FF47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8AEE0"/>
  <w15:docId w15:val="{BFC8CA75-9660-4D57-8F54-D7C13363C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5">
    <w:name w:val="Strong"/>
    <w:basedOn w:val="a0"/>
    <w:uiPriority w:val="22"/>
    <w:qFormat/>
    <w:rsid w:val="00E406AB"/>
    <w:rPr>
      <w:b/>
      <w:bCs/>
    </w:rPr>
  </w:style>
  <w:style w:type="paragraph" w:styleId="a6">
    <w:name w:val="Subtitle"/>
    <w:basedOn w:val="a"/>
    <w:next w:val="a"/>
    <w:pPr>
      <w:keepNext/>
      <w:keepLines/>
      <w:spacing w:before="360" w:after="80"/>
    </w:pPr>
    <w:rPr>
      <w:rFonts w:ascii="Georgia" w:eastAsia="Georgia" w:hAnsi="Georgia" w:cs="Georgia"/>
      <w:i/>
      <w:color w:val="666666"/>
      <w:sz w:val="48"/>
      <w:szCs w:val="48"/>
    </w:rPr>
  </w:style>
  <w:style w:type="table" w:customStyle="1" w:styleId="a7">
    <w:basedOn w:val="TableNormal0"/>
    <w:tblPr>
      <w:tblStyleRowBandSize w:val="1"/>
      <w:tblStyleColBandSize w:val="1"/>
      <w:tblCellMar>
        <w:top w:w="100" w:type="dxa"/>
        <w:left w:w="100" w:type="dxa"/>
        <w:bottom w:w="100" w:type="dxa"/>
        <w:right w:w="100" w:type="dxa"/>
      </w:tblCellMar>
    </w:tblPr>
  </w:style>
  <w:style w:type="paragraph" w:styleId="a8">
    <w:name w:val="List Paragraph"/>
    <w:aliases w:val="Dot pt,F5 List Paragraph,List Paragraph1,No Spacing1,List Paragraph Char Char Char,Indicator Text,Colorful List - Accent 11,Numbered Para 1,Bullet Points,List Paragraph2,MAIN CONTENT,Normal numbered,List Paragraph12,Recommendatio"/>
    <w:basedOn w:val="a"/>
    <w:link w:val="a9"/>
    <w:uiPriority w:val="34"/>
    <w:qFormat/>
    <w:rsid w:val="00F477E0"/>
    <w:pPr>
      <w:ind w:left="720"/>
      <w:contextualSpacing/>
    </w:pPr>
  </w:style>
  <w:style w:type="table" w:styleId="aa">
    <w:name w:val="Table Grid"/>
    <w:basedOn w:val="a1"/>
    <w:uiPriority w:val="59"/>
    <w:rsid w:val="002A78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Обычный (веб)1"/>
    <w:basedOn w:val="a"/>
    <w:uiPriority w:val="99"/>
    <w:unhideWhenUsed/>
    <w:rsid w:val="007A2AE1"/>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b">
    <w:name w:val="Hyperlink"/>
    <w:basedOn w:val="a0"/>
    <w:uiPriority w:val="99"/>
    <w:unhideWhenUsed/>
    <w:rsid w:val="00C35302"/>
    <w:rPr>
      <w:color w:val="0563C1" w:themeColor="hyperlink"/>
      <w:u w:val="single"/>
    </w:rPr>
  </w:style>
  <w:style w:type="character" w:customStyle="1" w:styleId="11">
    <w:name w:val="Неразрешенное упоминание1"/>
    <w:basedOn w:val="a0"/>
    <w:uiPriority w:val="99"/>
    <w:semiHidden/>
    <w:unhideWhenUsed/>
    <w:rsid w:val="00C35302"/>
    <w:rPr>
      <w:color w:val="605E5C"/>
      <w:shd w:val="clear" w:color="auto" w:fill="E1DFDD"/>
    </w:rPr>
  </w:style>
  <w:style w:type="character" w:customStyle="1" w:styleId="a4">
    <w:name w:val="Назва Знак"/>
    <w:basedOn w:val="a0"/>
    <w:link w:val="a3"/>
    <w:rsid w:val="00100103"/>
    <w:rPr>
      <w:b/>
      <w:sz w:val="72"/>
      <w:szCs w:val="72"/>
    </w:rPr>
  </w:style>
  <w:style w:type="character" w:customStyle="1" w:styleId="a9">
    <w:name w:val="Абзац списку Знак"/>
    <w:aliases w:val="Dot pt Знак,F5 List Paragraph Знак,List Paragraph1 Знак,No Spacing1 Знак,List Paragraph Char Char Char Знак,Indicator Text Знак,Colorful List - Accent 11 Знак,Numbered Para 1 Знак,Bullet Points Знак,List Paragraph2 Знак"/>
    <w:link w:val="a8"/>
    <w:uiPriority w:val="99"/>
    <w:qFormat/>
    <w:locked/>
    <w:rsid w:val="000336F5"/>
  </w:style>
  <w:style w:type="paragraph" w:styleId="ac">
    <w:name w:val="Balloon Text"/>
    <w:basedOn w:val="a"/>
    <w:link w:val="ad"/>
    <w:uiPriority w:val="99"/>
    <w:semiHidden/>
    <w:unhideWhenUsed/>
    <w:rsid w:val="004C0E72"/>
    <w:pPr>
      <w:spacing w:after="0" w:line="240" w:lineRule="auto"/>
    </w:pPr>
    <w:rPr>
      <w:rFonts w:ascii="Tahoma" w:hAnsi="Tahoma" w:cs="Tahoma"/>
      <w:sz w:val="16"/>
      <w:szCs w:val="16"/>
    </w:rPr>
  </w:style>
  <w:style w:type="character" w:customStyle="1" w:styleId="ad">
    <w:name w:val="Текст у виносці Знак"/>
    <w:basedOn w:val="a0"/>
    <w:link w:val="ac"/>
    <w:uiPriority w:val="99"/>
    <w:semiHidden/>
    <w:rsid w:val="004C0E72"/>
    <w:rPr>
      <w:rFonts w:ascii="Tahoma" w:hAnsi="Tahoma" w:cs="Tahoma"/>
      <w:sz w:val="16"/>
      <w:szCs w:val="16"/>
    </w:rPr>
  </w:style>
  <w:style w:type="character" w:customStyle="1" w:styleId="label">
    <w:name w:val="label"/>
    <w:basedOn w:val="a0"/>
    <w:rsid w:val="0077314F"/>
  </w:style>
  <w:style w:type="paragraph" w:styleId="ae">
    <w:name w:val="Normal (Web)"/>
    <w:basedOn w:val="a"/>
    <w:uiPriority w:val="99"/>
    <w:unhideWhenUsed/>
    <w:rsid w:val="0077314F"/>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paragraph" w:customStyle="1" w:styleId="Default">
    <w:name w:val="Default"/>
    <w:rsid w:val="00C41AA9"/>
    <w:pPr>
      <w:autoSpaceDE w:val="0"/>
      <w:autoSpaceDN w:val="0"/>
      <w:adjustRightInd w:val="0"/>
      <w:spacing w:after="0" w:line="240" w:lineRule="auto"/>
    </w:pPr>
    <w:rPr>
      <w:rFonts w:ascii="Times New Roman" w:eastAsiaTheme="minorHAnsi" w:hAnsi="Times New Roman" w:cs="Times New Roman"/>
      <w:color w:val="000000"/>
      <w:sz w:val="24"/>
      <w:szCs w:val="24"/>
      <w:lang w:val="ru-RU" w:eastAsia="en-US"/>
    </w:rPr>
  </w:style>
  <w:style w:type="paragraph" w:customStyle="1" w:styleId="Pa20">
    <w:name w:val="Pa20"/>
    <w:basedOn w:val="a"/>
    <w:next w:val="a"/>
    <w:uiPriority w:val="99"/>
    <w:rsid w:val="00C41AA9"/>
    <w:pPr>
      <w:autoSpaceDE w:val="0"/>
      <w:autoSpaceDN w:val="0"/>
      <w:adjustRightInd w:val="0"/>
      <w:spacing w:after="0" w:line="281" w:lineRule="atLeast"/>
    </w:pPr>
    <w:rPr>
      <w:rFonts w:ascii="Times New Roman" w:eastAsiaTheme="minorHAnsi" w:hAnsi="Times New Roman" w:cs="Times New Roman"/>
      <w:sz w:val="24"/>
      <w:szCs w:val="24"/>
      <w:lang w:val="ru-RU" w:eastAsia="en-US"/>
    </w:rPr>
  </w:style>
  <w:style w:type="paragraph" w:customStyle="1" w:styleId="Pa23">
    <w:name w:val="Pa23"/>
    <w:basedOn w:val="a"/>
    <w:next w:val="a"/>
    <w:uiPriority w:val="99"/>
    <w:rsid w:val="00C41AA9"/>
    <w:pPr>
      <w:autoSpaceDE w:val="0"/>
      <w:autoSpaceDN w:val="0"/>
      <w:adjustRightInd w:val="0"/>
      <w:spacing w:after="0" w:line="281" w:lineRule="atLeast"/>
    </w:pPr>
    <w:rPr>
      <w:rFonts w:ascii="Times New Roman" w:eastAsiaTheme="minorHAnsi" w:hAnsi="Times New Roman" w:cs="Times New Roman"/>
      <w:sz w:val="24"/>
      <w:szCs w:val="24"/>
      <w:lang w:val="ru-RU" w:eastAsia="en-US"/>
    </w:rPr>
  </w:style>
  <w:style w:type="paragraph" w:customStyle="1" w:styleId="5548">
    <w:name w:val="5548"/>
    <w:aliases w:val="baiaagaaboqcaaad4hmaaaxwewaaaaaaaaaaaaaaaaaaaaaaaaaaaaaaaaaaaaaaaaaaaaaaaaaaaaaaaaaaaaaaaaaaaaaaaaaaaaaaaaaaaaaaaaaaaaaaaaaaaaaaaaaaaaaaaaaaaaaaaaaaaaaaaaaaaaaaaaaaaaaaaaaaaaaaaaaaaaaaaaaaaaaaaaaaaaaaaaaaaaaaaaaaaaaaaaaaaaaaaaaaaaaa"/>
    <w:basedOn w:val="a"/>
    <w:rsid w:val="00363F0C"/>
    <w:pP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3981">
    <w:name w:val="3981"/>
    <w:aliases w:val="baiaagaaboqcaaadww0aaaxrdqaaaaaaaaaaaaaaaaaaaaaaaaaaaaaaaaaaaaaaaaaaaaaaaaaaaaaaaaaaaaaaaaaaaaaaaaaaaaaaaaaaaaaaaaaaaaaaaaaaaaaaaaaaaaaaaaaaaaaaaaaaaaaaaaaaaaaaaaaaaaaaaaaaaaaaaaaaaaaaaaaaaaaaaaaaaaaaaaaaaaaaaaaaaaaaaaaaaaaaaaaaaaaa"/>
    <w:basedOn w:val="a"/>
    <w:rsid w:val="00281476"/>
    <w:pPr>
      <w:spacing w:before="100" w:beforeAutospacing="1" w:after="100" w:afterAutospacing="1" w:line="240" w:lineRule="auto"/>
    </w:pPr>
    <w:rPr>
      <w:rFonts w:ascii="Times New Roman" w:eastAsia="Times New Roman" w:hAnsi="Times New Roman" w:cs="Times New Roman"/>
      <w:sz w:val="24"/>
      <w:szCs w:val="24"/>
      <w:lang w:val="ru-RU"/>
    </w:rPr>
  </w:style>
  <w:style w:type="paragraph" w:customStyle="1" w:styleId="3201">
    <w:name w:val="3201"/>
    <w:aliases w:val="baiaagaaboqcaaadtwoaaaxfcgaaaaaaaaaaaaaaaaaaaaaaaaaaaaaaaaaaaaaaaaaaaaaaaaaaaaaaaaaaaaaaaaaaaaaaaaaaaaaaaaaaaaaaaaaaaaaaaaaaaaaaaaaaaaaaaaaaaaaaaaaaaaaaaaaaaaaaaaaaaaaaaaaaaaaaaaaaaaaaaaaaaaaaaaaaaaaaaaaaaaaaaaaaaaaaaaaaaaaaaaaaaaaa"/>
    <w:basedOn w:val="a"/>
    <w:rsid w:val="00281476"/>
    <w:pPr>
      <w:spacing w:before="100" w:beforeAutospacing="1" w:after="100" w:afterAutospacing="1" w:line="240" w:lineRule="auto"/>
    </w:pPr>
    <w:rPr>
      <w:rFonts w:ascii="Times New Roman" w:eastAsia="Times New Roman" w:hAnsi="Times New Roman" w:cs="Times New Roman"/>
      <w:sz w:val="24"/>
      <w:szCs w:val="24"/>
      <w:lang w:val="ru-RU"/>
    </w:rPr>
  </w:style>
  <w:style w:type="character" w:customStyle="1" w:styleId="docdata">
    <w:name w:val="docdata"/>
    <w:aliases w:val="docy,v5,1781,baiaagaaboqcaaadqquaaavpbqaaaaaaaaaaaaaaaaaaaaaaaaaaaaaaaaaaaaaaaaaaaaaaaaaaaaaaaaaaaaaaaaaaaaaaaaaaaaaaaaaaaaaaaaaaaaaaaaaaaaaaaaaaaaaaaaaaaaaaaaaaaaaaaaaaaaaaaaaaaaaaaaaaaaaaaaaaaaaaaaaaaaaaaaaaaaaaaaaaaaaaaaaaaaaaaaaaaaaaaaaaaaaa"/>
    <w:basedOn w:val="a0"/>
    <w:rsid w:val="00281476"/>
  </w:style>
  <w:style w:type="paragraph" w:customStyle="1" w:styleId="10834">
    <w:name w:val="10834"/>
    <w:aliases w:val="baiaagaaboqcaaadicgaaawwkaaaaaaaaaaaaaaaaaaaaaaaaaaaaaaaaaaaaaaaaaaaaaaaaaaaaaaaaaaaaaaaaaaaaaaaaaaaaaaaaaaaaaaaaaaaaaaaaaaaaaaaaaaaaaaaaaaaaaaaaaaaaaaaaaaaaaaaaaaaaaaaaaaaaaaaaaaaaaaaaaaaaaaaaaaaaaaaaaaaaaaaaaaaaaaaaaaaaaaaaaaaaaa"/>
    <w:basedOn w:val="a"/>
    <w:rsid w:val="00C117FB"/>
    <w:pPr>
      <w:spacing w:before="100" w:beforeAutospacing="1" w:after="100" w:afterAutospacing="1" w:line="240" w:lineRule="auto"/>
    </w:pPr>
    <w:rPr>
      <w:rFonts w:ascii="Times New Roman" w:eastAsia="Times New Roman" w:hAnsi="Times New Roman" w:cs="Times New Roman"/>
      <w:sz w:val="24"/>
      <w:szCs w:val="24"/>
      <w:lang w:val="ru-RU"/>
    </w:r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character" w:customStyle="1" w:styleId="Ohne">
    <w:name w:val="Ohne"/>
    <w:rsid w:val="00E63686"/>
  </w:style>
  <w:style w:type="paragraph" w:styleId="af0">
    <w:name w:val="Body Text"/>
    <w:basedOn w:val="a"/>
    <w:link w:val="af1"/>
    <w:unhideWhenUsed/>
    <w:qFormat/>
    <w:rsid w:val="009239BB"/>
    <w:pPr>
      <w:spacing w:after="120"/>
    </w:pPr>
    <w:rPr>
      <w:lang w:val="en-US" w:eastAsia="ru-RU"/>
    </w:rPr>
  </w:style>
  <w:style w:type="character" w:customStyle="1" w:styleId="af1">
    <w:name w:val="Основний текст Знак"/>
    <w:basedOn w:val="a0"/>
    <w:link w:val="af0"/>
    <w:rsid w:val="009239BB"/>
    <w:rPr>
      <w:lang w:val="en-US" w:eastAsia="ru-RU"/>
    </w:rPr>
  </w:style>
  <w:style w:type="character" w:customStyle="1" w:styleId="xfmc1">
    <w:name w:val="xfmc1"/>
    <w:basedOn w:val="a0"/>
    <w:rsid w:val="00DD296E"/>
  </w:style>
  <w:style w:type="paragraph" w:customStyle="1" w:styleId="p1">
    <w:name w:val="p1"/>
    <w:basedOn w:val="a"/>
    <w:rsid w:val="00DD296E"/>
    <w:pPr>
      <w:spacing w:after="0" w:line="240" w:lineRule="auto"/>
    </w:pPr>
    <w:rPr>
      <w:rFonts w:ascii="Helvetica" w:eastAsia="Times New Roman" w:hAnsi="Helvetica" w:cs="Times New Roman"/>
      <w:color w:val="000000"/>
      <w:sz w:val="21"/>
      <w:szCs w:val="21"/>
      <w:lang w:eastAsia="ru-RU"/>
    </w:rPr>
  </w:style>
  <w:style w:type="character" w:customStyle="1" w:styleId="s2">
    <w:name w:val="s2"/>
    <w:basedOn w:val="a0"/>
    <w:rsid w:val="0021173D"/>
  </w:style>
  <w:style w:type="paragraph" w:styleId="af2">
    <w:name w:val="Body Text Indent"/>
    <w:basedOn w:val="a"/>
    <w:link w:val="af3"/>
    <w:rsid w:val="00AD51DD"/>
    <w:pPr>
      <w:spacing w:after="120" w:line="276" w:lineRule="auto"/>
      <w:ind w:left="283"/>
    </w:pPr>
    <w:rPr>
      <w:rFonts w:eastAsia="Times New Roman" w:cs="Times New Roman"/>
      <w:lang w:eastAsia="en-US"/>
    </w:rPr>
  </w:style>
  <w:style w:type="character" w:customStyle="1" w:styleId="af3">
    <w:name w:val="Основний текст з відступом Знак"/>
    <w:basedOn w:val="a0"/>
    <w:link w:val="af2"/>
    <w:rsid w:val="00AD51DD"/>
    <w:rPr>
      <w:rFonts w:eastAsia="Times New Roman" w:cs="Times New Roman"/>
      <w:lang w:eastAsia="en-US"/>
    </w:rPr>
  </w:style>
  <w:style w:type="paragraph" w:styleId="HTML">
    <w:name w:val="HTML Preformatted"/>
    <w:basedOn w:val="a"/>
    <w:link w:val="HTML0"/>
    <w:uiPriority w:val="99"/>
    <w:semiHidden/>
    <w:unhideWhenUsed/>
    <w:rsid w:val="009266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0">
    <w:name w:val="Стандартний HTML Знак"/>
    <w:basedOn w:val="a0"/>
    <w:link w:val="HTML"/>
    <w:uiPriority w:val="99"/>
    <w:semiHidden/>
    <w:rsid w:val="009266C9"/>
    <w:rPr>
      <w:rFonts w:ascii="Courier New" w:eastAsia="Times New Roman" w:hAnsi="Courier New" w:cs="Courier New"/>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KJbuKQxJOjS+gBljeEOIC4ZzWpQ==">CgMxLjAyDmgubTRkeDBiamp5bXcxOAByITExUTVHdmI1V0hsU0tZRWxXZnlNMmQ3eFZKTnZHWEhqMA==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E9CC67E-5510-4FC0-8C71-03A2964CF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4470</Words>
  <Characters>2549</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 Berest</dc:creator>
  <cp:lastModifiedBy>Onwer</cp:lastModifiedBy>
  <cp:revision>2</cp:revision>
  <cp:lastPrinted>2025-11-17T11:02:00Z</cp:lastPrinted>
  <dcterms:created xsi:type="dcterms:W3CDTF">2026-01-13T12:26:00Z</dcterms:created>
  <dcterms:modified xsi:type="dcterms:W3CDTF">2026-01-13T12:26:00Z</dcterms:modified>
</cp:coreProperties>
</file>